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X="499" w:tblpY="195"/>
        <w:tblW w:w="10314" w:type="dxa"/>
        <w:tblLook w:val="01E0" w:firstRow="1" w:lastRow="1" w:firstColumn="1" w:lastColumn="1" w:noHBand="0" w:noVBand="0"/>
      </w:tblPr>
      <w:tblGrid>
        <w:gridCol w:w="3828"/>
        <w:gridCol w:w="3084"/>
        <w:gridCol w:w="3402"/>
      </w:tblGrid>
      <w:tr w:rsidR="00B47E60" w:rsidRPr="00E644D1" w:rsidTr="001C74FE">
        <w:trPr>
          <w:trHeight w:val="1418"/>
        </w:trPr>
        <w:tc>
          <w:tcPr>
            <w:tcW w:w="3828" w:type="dxa"/>
            <w:hideMark/>
          </w:tcPr>
          <w:p w:rsidR="00B47E60" w:rsidRPr="00E644D1" w:rsidRDefault="00B47E60" w:rsidP="001C74F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 xml:space="preserve">  Рассмотрено:</w:t>
            </w:r>
          </w:p>
          <w:p w:rsidR="00B47E60" w:rsidRPr="00E644D1" w:rsidRDefault="00B47E60" w:rsidP="001C74F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>на заседании педагогического совета МОУ ООШ с. Благодатное</w:t>
            </w:r>
          </w:p>
          <w:p w:rsidR="00B47E60" w:rsidRPr="00E644D1" w:rsidRDefault="00B47E60" w:rsidP="001C74FE">
            <w:pPr>
              <w:pStyle w:val="ac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>Протокол № ____</w:t>
            </w:r>
            <w:r w:rsidR="000C67A9" w:rsidRPr="00E644D1">
              <w:rPr>
                <w:rFonts w:ascii="Times New Roman" w:hAnsi="Times New Roman" w:cs="Times New Roman"/>
                <w:sz w:val="24"/>
                <w:szCs w:val="24"/>
              </w:rPr>
              <w:t xml:space="preserve">   от «___» ______________ 2019</w:t>
            </w: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 xml:space="preserve">  г.</w:t>
            </w:r>
          </w:p>
        </w:tc>
        <w:tc>
          <w:tcPr>
            <w:tcW w:w="3084" w:type="dxa"/>
            <w:hideMark/>
          </w:tcPr>
          <w:p w:rsidR="00B47E60" w:rsidRPr="00E644D1" w:rsidRDefault="00B47E60" w:rsidP="001C74FE">
            <w:pPr>
              <w:pStyle w:val="ac"/>
              <w:tabs>
                <w:tab w:val="left" w:pos="0"/>
              </w:tabs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3402" w:type="dxa"/>
            <w:hideMark/>
          </w:tcPr>
          <w:p w:rsidR="00B47E60" w:rsidRPr="00E644D1" w:rsidRDefault="00B47E60" w:rsidP="001C74F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B47E60" w:rsidRPr="00E644D1" w:rsidRDefault="00B47E60" w:rsidP="001C74F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>Директор МОУ ООШ с. Благодатное</w:t>
            </w:r>
          </w:p>
          <w:p w:rsidR="000C67A9" w:rsidRPr="00E644D1" w:rsidRDefault="00B47E60" w:rsidP="001C74F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 xml:space="preserve">_________  /   </w:t>
            </w:r>
            <w:r w:rsidR="000C67A9" w:rsidRPr="00E644D1">
              <w:rPr>
                <w:rFonts w:ascii="Times New Roman" w:hAnsi="Times New Roman" w:cs="Times New Roman"/>
                <w:sz w:val="24"/>
                <w:szCs w:val="24"/>
              </w:rPr>
              <w:t>К.С. Дубовенко/</w:t>
            </w: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приказ № ____ </w:t>
            </w:r>
            <w:r w:rsidR="000C67A9" w:rsidRPr="00E644D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47E60" w:rsidRPr="00E644D1" w:rsidRDefault="000C67A9" w:rsidP="001C74FE">
            <w:pPr>
              <w:pStyle w:val="ac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>от «___» ___________ 2019</w:t>
            </w:r>
            <w:r w:rsidR="00B47E60" w:rsidRPr="00E644D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0C67A9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C67A9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C67A9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C67A9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C67A9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C67A9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C67A9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34077" w:rsidRPr="00E644D1" w:rsidRDefault="00734077" w:rsidP="00734077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734077" w:rsidRPr="00E644D1" w:rsidRDefault="00734077" w:rsidP="00734077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основная общеобразовательная школа села Благодатное</w:t>
      </w:r>
    </w:p>
    <w:p w:rsidR="00734077" w:rsidRPr="00E644D1" w:rsidRDefault="00734077" w:rsidP="00734077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Хвалынского района Саратовской области</w:t>
      </w:r>
    </w:p>
    <w:p w:rsidR="00734077" w:rsidRPr="00E644D1" w:rsidRDefault="00734077" w:rsidP="00734077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Ул. Центральная, 121. индекс  412753</w:t>
      </w:r>
    </w:p>
    <w:p w:rsidR="00B47E60" w:rsidRPr="00E644D1" w:rsidRDefault="00B47E60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47E60" w:rsidRPr="00E644D1" w:rsidRDefault="00B47E60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7E60" w:rsidRPr="00E644D1" w:rsidRDefault="002E38A2" w:rsidP="000C67A9">
      <w:pPr>
        <w:pStyle w:val="ac"/>
        <w:tabs>
          <w:tab w:val="left" w:pos="0"/>
        </w:tabs>
        <w:ind w:firstLine="567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B47E60" w:rsidRPr="00E644D1" w:rsidRDefault="00B47E60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47E60" w:rsidRPr="00E644D1" w:rsidRDefault="00B47E60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644D1">
        <w:rPr>
          <w:rFonts w:ascii="Times New Roman" w:hAnsi="Times New Roman" w:cs="Times New Roman"/>
          <w:sz w:val="24"/>
          <w:szCs w:val="24"/>
        </w:rPr>
        <w:t>по литературному чтению</w:t>
      </w:r>
    </w:p>
    <w:p w:rsidR="00B47E60" w:rsidRPr="00E644D1" w:rsidRDefault="00B47E60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47E60" w:rsidRPr="00E644D1" w:rsidRDefault="002D2596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для 4  класса</w:t>
      </w:r>
    </w:p>
    <w:p w:rsidR="00B47E60" w:rsidRPr="00E644D1" w:rsidRDefault="00B47E60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47E60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на 2019 – 2020</w:t>
      </w:r>
      <w:r w:rsidR="00B47E60" w:rsidRPr="00E644D1">
        <w:rPr>
          <w:rFonts w:ascii="Times New Roman" w:hAnsi="Times New Roman" w:cs="Times New Roman"/>
          <w:sz w:val="24"/>
          <w:szCs w:val="24"/>
        </w:rPr>
        <w:t xml:space="preserve">   учебный год</w:t>
      </w:r>
    </w:p>
    <w:p w:rsidR="00B47E60" w:rsidRPr="00E644D1" w:rsidRDefault="00B47E60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47E60" w:rsidRPr="00E644D1" w:rsidRDefault="00B47E60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47E60" w:rsidRPr="00E644D1" w:rsidRDefault="00B47E60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47E60" w:rsidRPr="00E644D1" w:rsidRDefault="00B47E60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Учитель: Шиханова Валентина Михайловна</w:t>
      </w:r>
    </w:p>
    <w:p w:rsidR="00B47E60" w:rsidRPr="00E644D1" w:rsidRDefault="00B47E60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47E60" w:rsidRPr="00E644D1" w:rsidRDefault="00B47E60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47E60" w:rsidRPr="00E644D1" w:rsidRDefault="00B47E60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C67A9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C67A9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C67A9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C67A9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C67A9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C67A9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C67A9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C67A9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C67A9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C67A9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C67A9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C67A9" w:rsidRPr="00E644D1" w:rsidRDefault="000C67A9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47E60" w:rsidRPr="00E644D1" w:rsidRDefault="00B47E60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47E60" w:rsidRPr="00E644D1" w:rsidRDefault="00B47E60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с. Благодатное</w:t>
      </w:r>
    </w:p>
    <w:p w:rsidR="00B47E60" w:rsidRPr="00E644D1" w:rsidRDefault="00B47E60" w:rsidP="000C67A9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47E60" w:rsidRPr="00E644D1" w:rsidRDefault="000C67A9" w:rsidP="00734077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2019</w:t>
      </w:r>
      <w:r w:rsidR="00B47E60" w:rsidRPr="00E644D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34077" w:rsidRDefault="00734077" w:rsidP="00734077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C131C" w:rsidRDefault="005C131C" w:rsidP="00734077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  <w:sectPr w:rsidR="005C131C" w:rsidSect="00FB4B7A">
          <w:footerReference w:type="default" r:id="rId7"/>
          <w:pgSz w:w="11906" w:h="16838"/>
          <w:pgMar w:top="567" w:right="849" w:bottom="567" w:left="709" w:header="709" w:footer="709" w:gutter="0"/>
          <w:cols w:space="720"/>
          <w:titlePg/>
          <w:docGrid w:linePitch="299"/>
        </w:sectPr>
      </w:pPr>
    </w:p>
    <w:p w:rsidR="005C131C" w:rsidRPr="00E644D1" w:rsidRDefault="005C131C" w:rsidP="00734077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47A7" w:rsidRPr="00E644D1" w:rsidRDefault="00D747A7" w:rsidP="00734077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b/>
          <w:sz w:val="24"/>
          <w:szCs w:val="24"/>
        </w:rPr>
        <w:t>1. Пояснительная записка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  </w:t>
      </w:r>
      <w:r w:rsidRPr="00E644D1">
        <w:rPr>
          <w:rStyle w:val="c14"/>
          <w:rFonts w:ascii="Times New Roman" w:hAnsi="Times New Roman" w:cs="Times New Roman"/>
          <w:color w:val="000000"/>
          <w:sz w:val="24"/>
          <w:szCs w:val="24"/>
        </w:rPr>
        <w:t>Программа разработана в соответствии с требованиями Федерального государственного образовательного стандарта начального общего образования и концепции учебно-методического комплекта «Перспективная начальная школа».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   Рабочая программа по литературному чтению  составлена на основе авторской программы  «Литературное чтение» Н.А.Чураковой, О.В.Малаховской  (УМК  «Перспек</w:t>
      </w:r>
      <w:r w:rsidR="00734077" w:rsidRPr="00E644D1">
        <w:rPr>
          <w:rFonts w:ascii="Times New Roman" w:hAnsi="Times New Roman" w:cs="Times New Roman"/>
          <w:sz w:val="24"/>
          <w:szCs w:val="24"/>
        </w:rPr>
        <w:t>тивная  начальная  школа»)  2014</w:t>
      </w:r>
      <w:r w:rsidRPr="00E644D1">
        <w:rPr>
          <w:rFonts w:ascii="Times New Roman" w:hAnsi="Times New Roman" w:cs="Times New Roman"/>
          <w:sz w:val="24"/>
          <w:szCs w:val="24"/>
        </w:rPr>
        <w:t>г.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Программой МОУ ООШ села Благодатное.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     Программа  направлена  на  достижение  планируемых  результатов,  реализацию  программы  формирования  универсальных  учебных действий.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    «Литературное чтение» является базовым гуманитарным предметом в начальной школе, с помощью которого можно решать не только узкопредметные задачи, но и общие для всех предметов задачи гуманитарного развития младшего школьника. Это, прежде всего воспитание сознания, чутко и интеллигентно воспринимающего мир (не только произведения литературы и художественной культуры, но и весь окружающий мир — мир людей и природы). 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Изучение курса литературного чтения в начальной школе направлено на достижение следующих целей: </w:t>
      </w:r>
    </w:p>
    <w:p w:rsidR="00D747A7" w:rsidRPr="00E644D1" w:rsidRDefault="000C67A9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-</w:t>
      </w:r>
      <w:r w:rsidR="00D747A7" w:rsidRPr="00E644D1">
        <w:rPr>
          <w:rFonts w:ascii="Times New Roman" w:hAnsi="Times New Roman" w:cs="Times New Roman"/>
          <w:sz w:val="24"/>
          <w:szCs w:val="24"/>
        </w:rPr>
        <w:t xml:space="preserve">  овладение  осознанным,  правильным,  беглым  и  выразительным  чтением  как  базовым  навыком  в  системе  образования  младших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школьников;  формирование  читательского  кругозора  и  приобретение  опыта  самостоятельной  читательской  деятельности;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совершенствование всех видов речевой деятельности; </w:t>
      </w:r>
    </w:p>
    <w:p w:rsidR="00D747A7" w:rsidRPr="00E644D1" w:rsidRDefault="000C67A9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-</w:t>
      </w:r>
      <w:r w:rsidR="00D747A7" w:rsidRPr="00E644D1">
        <w:rPr>
          <w:rFonts w:ascii="Times New Roman" w:hAnsi="Times New Roman" w:cs="Times New Roman"/>
          <w:sz w:val="24"/>
          <w:szCs w:val="24"/>
        </w:rPr>
        <w:t xml:space="preserve">  приобретения умения работать с разными видами информации; </w:t>
      </w:r>
    </w:p>
    <w:p w:rsidR="00D747A7" w:rsidRPr="00E644D1" w:rsidRDefault="000C67A9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-</w:t>
      </w:r>
      <w:r w:rsidR="00D747A7" w:rsidRPr="00E644D1">
        <w:rPr>
          <w:rFonts w:ascii="Times New Roman" w:hAnsi="Times New Roman" w:cs="Times New Roman"/>
          <w:sz w:val="24"/>
          <w:szCs w:val="24"/>
        </w:rPr>
        <w:t xml:space="preserve">  развитие  художественно-творческих  и  познавательных  способностей,  эмоциональной  отзывчивости  при  чтении  художественных произведений, формирование эстетического отношения к искусству слова; овладение первоначальными навыками работы с учебными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научно-познавательными текстами; </w:t>
      </w:r>
    </w:p>
    <w:p w:rsidR="00D747A7" w:rsidRPr="00E644D1" w:rsidRDefault="000C67A9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-</w:t>
      </w:r>
      <w:r w:rsidR="00D747A7" w:rsidRPr="00E644D1">
        <w:rPr>
          <w:rFonts w:ascii="Times New Roman" w:hAnsi="Times New Roman" w:cs="Times New Roman"/>
          <w:sz w:val="24"/>
          <w:szCs w:val="24"/>
        </w:rPr>
        <w:t xml:space="preserve">  воспитание интереса к чтению и книге; обогащение нравственного опыта младших школьников, формирование представлений о добре и зле; развитие нравственных чувств, уважения к культуре народов многонациональной России и других стран.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Приоритетной  целью  обучения  литературному  чтению  в  начальной школе  является формирование  читательской  компетентности младшего школьника, осознание себя как грамотного читателя, способного к творческой деятельности. 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Читательская  компетентность  определяется  владением  техникой  чтения,  приемами  понимания  прочитанного  и  прослушанного произведения,  знанием  книг  и  умением  их  самост</w:t>
      </w:r>
      <w:r w:rsidR="0050601C" w:rsidRPr="00E644D1">
        <w:rPr>
          <w:rFonts w:ascii="Times New Roman" w:hAnsi="Times New Roman" w:cs="Times New Roman"/>
          <w:sz w:val="24"/>
          <w:szCs w:val="24"/>
        </w:rPr>
        <w:t>оятельно  выбирать,  сформирован</w:t>
      </w:r>
      <w:r w:rsidRPr="00E644D1">
        <w:rPr>
          <w:rFonts w:ascii="Times New Roman" w:hAnsi="Times New Roman" w:cs="Times New Roman"/>
          <w:sz w:val="24"/>
          <w:szCs w:val="24"/>
        </w:rPr>
        <w:t xml:space="preserve">ностью  духовной  потребности  в  книге  как  средстве познания мира и самопознания. Среди предметов, входящих в образовательную область «Филология», курс литературного чтения в особой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мере влияет на решение следующих задач: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           1. Освоение общекультурных навыков чтения и понимания текста; воспитание интереса к чтению и книге.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Решение этой задачи предполагает прежде всего формирование осмысленного читательского навыка (интереса к процессу чтения и потребности читать произведения разных видов литературы), который во многом определяет успешность обучения младшего школьника по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другим предметам, т. е. в результате освоения предметного содержания литературного чтения учащиеся приобретают общеучебное умение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осознанно читать тексты.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Поскольку  курс  литературного  чтения  для  1—4  классов  является  первой  ступенью  непрерывного  курса  литературы  в  средней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общеобразовательной школе, то на этом этапе наряду с формированием умений осмысленно читать вслух и про себя идет подготовка  к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изучению литературы на уровне, доступном детям 6—10 лет.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2. Овладение речевой, письменной и коммуникативной культурой.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Выполнение этой задачи связано с умением работать с различными видами текстов, ориентироваться в книге, использовать ее для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расширения  знаний  об  окружающем  мире.  В  результате  обучения  младшие  школьники  участвуют  в  диалоге,  строят  монологические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высказывания  (на  основе  произведений  и  личного  опыта),  сопоставляют  и  описывают  различные  объекты  и  процессы,  самостоятельно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пользуются справочным аппаратом учебника, находят информации- искусство слова с другими видами искусства  (живопись, театр, кино,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музыка); находить сходство и различие разных жанров, используемых художественных средств. </w:t>
      </w:r>
    </w:p>
    <w:p w:rsidR="00D747A7" w:rsidRPr="00E644D1" w:rsidRDefault="00DB188B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3</w:t>
      </w:r>
      <w:r w:rsidR="00D747A7" w:rsidRPr="00E644D1">
        <w:rPr>
          <w:rFonts w:ascii="Times New Roman" w:hAnsi="Times New Roman" w:cs="Times New Roman"/>
          <w:sz w:val="24"/>
          <w:szCs w:val="24"/>
        </w:rPr>
        <w:t xml:space="preserve">. Формирование нравственного сознания и эстетического вкуса младшего школьника; понимание духовной сущности произведений.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  учетом  особенностей  художественной  литературы,  ее  нравственной  сущности,  влияния  на  становление  личности  маленького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читателя  решение  этой  задачи  приобретает  особое  значение. В  процессе  работы  с  художественным  произведением младший школьник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осваивает  основные  нравственно-этические  ценности  взаимодействия  с  окружающим миром,  получает  навык  анализа  положительных  и отрицательных  действий  героев,  событий.  Понимание  значения  эмоциональной  окрашенности  всех  сюжетных  линий  произведения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способствует воспитанию адекватного эмоционального состояния как предпосылки собственного поведения в жизни. 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734077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b/>
          <w:sz w:val="24"/>
          <w:szCs w:val="24"/>
        </w:rPr>
        <w:t>2.  Общая характеристика учебного предмета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Литературное  чтение —  один  из  основных  предметов  в  системе  подготовки младшего школьника. Наряду  с  русским  языком  он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формирует функциональную грамотность, способствует общему развитию и воспитанию ребенка. Успешность изучения курса литературного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чтения обеспечивает результативность обучения по другим предметам начальной школы.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734077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b/>
          <w:sz w:val="24"/>
          <w:szCs w:val="24"/>
        </w:rPr>
        <w:t>3.  Описание места учебного предмета в  учебном плане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    Согласно учебному плану в МОУ ООШ села Благодатно  на изучение предмета «Литературное чтение» в начальной школе выделяется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в 1 классе 132 ч.</w:t>
      </w: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 «Обучение грамоте (чтение)»-92 часа,литературное чтение-40 часов, </w:t>
      </w:r>
      <w:r w:rsidRPr="00E644D1">
        <w:rPr>
          <w:rFonts w:ascii="Times New Roman" w:hAnsi="Times New Roman" w:cs="Times New Roman"/>
          <w:sz w:val="24"/>
          <w:szCs w:val="24"/>
        </w:rPr>
        <w:t xml:space="preserve">(4 ч. в неделю),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во 2 классе 136 ч. (4 ч. в неделю),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во 3 классе 136 ч. (4 ч. в неделю),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во 4 классе 136 ч. (4 ч. в неделю),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«Обучение грамоте (чтение)»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Изучение литературного чтения начинается </w:t>
      </w: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вводным курсом«Обучение грамоте (чтение)»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 (Авторы:Н.Г. Агаркова,  Ю.А. Агарков), с помощью которого организуется обучение в логике постоянного развития речевой и интеллектуальной деятельности и изменения позиции школьника в учебной деятельности: методический аппарат способствует тому, что постоянно повышается самостоятельность первоклассников, степень участия в обмене мнениями, в коллективной работе.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Цель курса «Обучение грамоте (чтение)»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 – обучение первоначальному чтению на основе ознакомления учащихся с наиболее общими закономерностями устройства и функционирования графической системы русского языка, что является важным и необходимым условием формирования у них полноценных языковых знаний и умений.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Теоретической основой обучения грамоте (чтению ) является традиционный </w:t>
      </w:r>
      <w:r w:rsidRPr="00E644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звуковой аналитико-синтетический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принцип в его современной интерпретации. В учебном процессе этот 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принцип реализуется через </w:t>
      </w:r>
      <w:r w:rsidRPr="00E644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графическое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 действие, имеющее сложную фонемно-буквенную природу и реализующееся через звуковой анализ произносимых и воспринимаемых на слух слов; перекодирование  их звуковой формы в графическую (в процессе письма) и наоборот (в процессе чтения), а также понимание значения воспроизведенных языковых единиц – слов, сочетаний слов, предложений и текста.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графическим действием в период усвоения грамоты – важнейшая задача обучения первоклассников, так как на основе этого действия у учащихся формируются навыки чтения и письма, без которых невозможно их дальнейшее полноценное обучение.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подборе словесного материала «Азбуки» в заданной последовательности была использована компьютерная технология (программа «АБВ» Ю.А. Агаркова), что позволило создать специальные тексты для чтения, максимально насыщенные словами с изучаемыми на данном уроке звуками и буквами. Поэтому первоклассник в сравнительно короткий промежуток времени (при чтении лишь одной страницы текста) концентрированно упражняется в чтении слов, насыщенных буквой изученных звуков, и, следовательно, учится перекодировать буквы в соответствующие звуки.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Развитие фонематического слуха и культуры произношения шестилетних детей на уроках грамоты достигается с помощью использования в «Азбуке» следующих приёмов: а) наращивания и  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б) реконструирования слов.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Суть наращивания заключается в постепенном увеличении количества звуков в слове, что приводит к изменению исходных слов и образованию новых. Например: </w:t>
      </w:r>
      <w:r w:rsidRPr="00E644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 – пей – репей – репейник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. Это не только существенно обогащает лексический материал «Азбуки»  но, главное, создает условия для развития наблюдательности и формирования у обучающегося техники осознанного чтения.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Прием реконструирования слов позволяет первокласснику наблюдать за тем, как дополнение или изменение места одного лишь звука в слове приводит к полному изменению его значения. Например: </w:t>
      </w:r>
      <w:r w:rsidRPr="00E644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ива – нива, батон – бутон.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Период обучения чтению  состоит из </w:t>
      </w: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 этапов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Подготовительный  период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 Слушание текста сказки, соотнесение иллюстраций с частями текста, пересказ содержания сказки, составление предложений на тему иллюстраций, соотнесение конкретных предложений с графической моделью текста, озаглавливание текста, пересказ рассказа на основе его графической модели, составление ответов на вопросы учителя, выборочный пересказ, заучивание стихотворений наизусть.</w:t>
      </w:r>
    </w:p>
    <w:p w:rsidR="00D747A7" w:rsidRPr="00E644D1" w:rsidRDefault="00D747A7" w:rsidP="00734077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</w:t>
      </w:r>
    </w:p>
    <w:p w:rsidR="00D747A7" w:rsidRPr="00E644D1" w:rsidRDefault="00D747A7" w:rsidP="00734077">
      <w:pPr>
        <w:pStyle w:val="ac"/>
        <w:tabs>
          <w:tab w:val="left" w:pos="0"/>
        </w:tabs>
        <w:ind w:firstLine="567"/>
        <w:jc w:val="center"/>
        <w:rPr>
          <w:rStyle w:val="c15"/>
          <w:rFonts w:ascii="Times New Roman" w:hAnsi="Times New Roman" w:cs="Times New Roman"/>
          <w:color w:val="000000"/>
          <w:sz w:val="24"/>
          <w:szCs w:val="24"/>
        </w:rPr>
      </w:pPr>
      <w:r w:rsidRPr="00E644D1">
        <w:rPr>
          <w:rStyle w:val="c15"/>
          <w:rFonts w:ascii="Times New Roman" w:hAnsi="Times New Roman" w:cs="Times New Roman"/>
          <w:b/>
          <w:bCs/>
          <w:color w:val="000000"/>
          <w:sz w:val="24"/>
          <w:szCs w:val="24"/>
        </w:rPr>
        <w:t>4.Личностные, метапредметные и предметные результаты  освоения литературного чтения.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Style w:val="c14"/>
          <w:rFonts w:ascii="Times New Roman" w:hAnsi="Times New Roman" w:cs="Times New Roman"/>
          <w:b/>
          <w:color w:val="000000"/>
          <w:sz w:val="24"/>
          <w:szCs w:val="24"/>
        </w:rPr>
        <w:t>В области познавательных общих учебных действий выпускник научится: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44D1">
        <w:rPr>
          <w:rStyle w:val="c14"/>
          <w:rFonts w:ascii="Times New Roman" w:hAnsi="Times New Roman" w:cs="Times New Roman"/>
          <w:color w:val="000000"/>
          <w:sz w:val="24"/>
          <w:szCs w:val="24"/>
        </w:rPr>
        <w:t>• свободно работать с текстом: уметь выделять информацию, заданную аспектом рассмотрения, и удерживать заявленный аспект; уметь быстро менять аспект рассмотрения;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44D1">
        <w:rPr>
          <w:rStyle w:val="c14"/>
          <w:rFonts w:ascii="Times New Roman" w:hAnsi="Times New Roman" w:cs="Times New Roman"/>
          <w:color w:val="000000"/>
          <w:sz w:val="24"/>
          <w:szCs w:val="24"/>
        </w:rPr>
        <w:t>• свободно ориентироваться в текущей учебной книге и в других книгах комплекта; в корпусе учебных словарей, в периодических изданиях; в фонде школьной библиотеки: уметь находить нужную информацию и использовать ее в разных учебных целях;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44D1">
        <w:rPr>
          <w:rStyle w:val="c14"/>
          <w:rFonts w:ascii="Times New Roman" w:hAnsi="Times New Roman" w:cs="Times New Roman"/>
          <w:color w:val="000000"/>
          <w:sz w:val="24"/>
          <w:szCs w:val="24"/>
        </w:rPr>
        <w:t>• свободно работать с разными источниками информации (представленными в текстовой форме, в виде произведений изобразительного и музыкального искусства).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44D1">
        <w:rPr>
          <w:rStyle w:val="c15"/>
          <w:rFonts w:ascii="Times New Roman" w:hAnsi="Times New Roman" w:cs="Times New Roman"/>
          <w:b/>
          <w:bCs/>
          <w:color w:val="000000"/>
          <w:sz w:val="24"/>
          <w:szCs w:val="24"/>
        </w:rPr>
        <w:t>В области коммуникативных учебных действий выпускник научится: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44D1">
        <w:rPr>
          <w:rStyle w:val="c14"/>
          <w:rFonts w:ascii="Times New Roman" w:hAnsi="Times New Roman" w:cs="Times New Roman"/>
          <w:color w:val="000000"/>
          <w:sz w:val="24"/>
          <w:szCs w:val="24"/>
        </w:rPr>
        <w:t>а) в рамках коммуникации как сотрудничества: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44D1">
        <w:rPr>
          <w:rStyle w:val="c14"/>
          <w:rFonts w:ascii="Times New Roman" w:hAnsi="Times New Roman" w:cs="Times New Roman"/>
          <w:color w:val="000000"/>
          <w:sz w:val="24"/>
          <w:szCs w:val="24"/>
        </w:rPr>
        <w:t>• разным формам учебной кооперации (работа вдвоем, в малой группе, в большой группе) и разным социальным ролям (ведущего и исполнителя);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44D1">
        <w:rPr>
          <w:rStyle w:val="c14"/>
          <w:rFonts w:ascii="Times New Roman" w:hAnsi="Times New Roman" w:cs="Times New Roman"/>
          <w:color w:val="000000"/>
          <w:sz w:val="24"/>
          <w:szCs w:val="24"/>
        </w:rPr>
        <w:t>б) в рамках коммуникации как взаимодействия: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44D1">
        <w:rPr>
          <w:rStyle w:val="c14"/>
          <w:rFonts w:ascii="Times New Roman" w:hAnsi="Times New Roman" w:cs="Times New Roman"/>
          <w:color w:val="000000"/>
          <w:sz w:val="24"/>
          <w:szCs w:val="24"/>
        </w:rPr>
        <w:t>• понимать основание разницы между заявленными точками зрения, позициями и уметь мотивированно и корректно присоединяться к одной из них или аргументированно высказывать собственную точку зрения; уметь корректно критиковать альтернативную позицию.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44D1">
        <w:rPr>
          <w:rStyle w:val="c15"/>
          <w:rFonts w:ascii="Times New Roman" w:hAnsi="Times New Roman" w:cs="Times New Roman"/>
          <w:b/>
          <w:bCs/>
          <w:color w:val="000000"/>
          <w:sz w:val="24"/>
          <w:szCs w:val="24"/>
        </w:rPr>
        <w:t>В области регулятивных учебных действий выпускник научится: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44D1">
        <w:rPr>
          <w:rStyle w:val="c14"/>
          <w:rFonts w:ascii="Times New Roman" w:hAnsi="Times New Roman" w:cs="Times New Roman"/>
          <w:color w:val="000000"/>
          <w:sz w:val="24"/>
          <w:szCs w:val="24"/>
        </w:rPr>
        <w:lastRenderedPageBreak/>
        <w:t>• осуществлять самоконтроль и контроль за ходом выполнения работы и полученного результата.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44D1">
        <w:rPr>
          <w:rStyle w:val="c14"/>
          <w:rFonts w:ascii="Times New Roman" w:hAnsi="Times New Roman" w:cs="Times New Roman"/>
          <w:color w:val="000000"/>
          <w:sz w:val="24"/>
          <w:szCs w:val="24"/>
        </w:rPr>
        <w:t>В области личностных учебных действий выпускник получит возможность научиться: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44D1">
        <w:rPr>
          <w:rStyle w:val="c14"/>
          <w:rFonts w:ascii="Times New Roman" w:hAnsi="Times New Roman" w:cs="Times New Roman"/>
          <w:color w:val="000000"/>
          <w:sz w:val="24"/>
          <w:szCs w:val="24"/>
        </w:rPr>
        <w:t>• осознавать значение литературного чтения в формировании собственной культуры и мировосприятия;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44D1">
        <w:rPr>
          <w:rStyle w:val="c14"/>
          <w:rFonts w:ascii="Times New Roman" w:hAnsi="Times New Roman" w:cs="Times New Roman"/>
          <w:color w:val="000000"/>
          <w:sz w:val="24"/>
          <w:szCs w:val="24"/>
        </w:rPr>
        <w:t>• профилировать свою нравственно-этическую ориентацию (накопив в ходе анализа произведений и общения по их поводу опыт моральных оценок и нравственного выбора).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47A7" w:rsidRPr="00E644D1" w:rsidRDefault="00D747A7" w:rsidP="00734077">
      <w:pPr>
        <w:pStyle w:val="ac"/>
        <w:tabs>
          <w:tab w:val="left" w:pos="0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b/>
          <w:sz w:val="24"/>
          <w:szCs w:val="24"/>
        </w:rPr>
        <w:t>5. Содержание курса.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1 КЛАСС (132 ч) (92 часа обучение грамоте), (40 часов литературного чтения)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Программа 1 класса предполагает плавный переход от «Азбуки» к учебному предмету «Литературное чтение». Младшие школьники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совершенствуют  начальные  умения  и  навыки  осознанного  чтения;  знакомятся  с  малыми  жанрами  фольклора  и  учатся  осваивать  их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практически;  получают  представление  о  сюжетно-композиционных  особенностях  докучной  и  кумулятивной  сказок.  Кроме  того,  они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знакомятся с образцами авторской литературы, читая небольшие прозаические и поэтические тексты, в том числе Вологодских писателей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поэтов. На материале фольклорной и авторской поэзии первоклассники получают начальные представления о рифме как созвучных словах,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находящихся в конце строчек; учатся обнаруживать повтор и звукопись как средства художественной выразительности. Сравнивая короткие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тексты, представляющие собой малые жанры фольклора, с классическими иллюстрациями к этим текстам, младшие школьники на практике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убеждаются в том, что художественный образ может быть создан разными средствами, языком разных видов искусства.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Итогом первого года обучения является формирование мотива и начальных умений и навыков осознанного чтения и короткого устного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высказывания  (в  рамках  ответа  на  конкретный  вопрос  учебника).  Дети  получают  общее  представление  о  малых жанрах  фольклора,  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различиях прозы и поэзии, знакомятся с понятиями «автор» и «название произведения»; называют персонажей произведения, высказывают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свое отношение к происходящему в тексте, находят повторы и рифмы.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Главная задача обучения в 1 классе — формирование мотива и совершенствование начальных умений и навыков чтения — остается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актуальной и на протяжении второго года обучения.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Содержание программы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Раздел «Виды речевой и читательской деятельности»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Умение воспринимать на слух и удерживать в памяти короткий текст, прочитанный учителем. Умение понимать  смысл короткого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текста, воспринятого на слух.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Формирование  навыков  чтения  на  основе  аналитико-синтетического,  звукобуквенного  метода,  учитывающего  позиционные  мены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звуков. Работа над чтением с  соблюдением орфоэпических норм  с предварительным  (в  случае необходимости) подчеркиванием  случаев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расхождения произношения и написания слов. Чтение отдельных предложений из текстов с интонационным выделением знаков препинания.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Создание мотивации перечитывания: с разной целью, с разными интонациями, в разном темпе и настроении, с разной громкостью.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Чтение по ролям, чтение по цепочке.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Чтение про себя коротких маркированных в тексте фрагментов текста.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Освоение начал монологического высказывания: краткий и развернутый ответ на вопрос учителя. Умение слушать собеседника (учителя и одноклассников): не повторять уже прозвучавший ответ, уметь дополнить чужой ответ новым содержанием.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Стихи и проза. Общее представление о стихотворном и прозаическом произведении. Название произведения (заголовок), автор (поэт,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писатель) литературного произведения; отсутствие автора в народном произведении.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Устное  народное  творчество  и  литература. Общее  представление  о фольклоре. Отсутствие  автора,  устная  передача,  практически-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игровой характер малых жанров фольклора. Эмоциональный тон произведения. Определение серьезного и шуточного (юмористического)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характера произведения.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Стихотворение. Первое  знакомство  с особенностями  поэтического  взгляда на мир:  поэт  помогает  обнаружить  красоту  и  смысл  в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обыденном. Знакомство со стихотворными произведениями вологодских поэтов.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Формирование  библиографической  культуры. Формирование  умения  находить  в  книге  страницу  «Содержание»  или  «Оглавление»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умения ориентироваться в них, находя нужное произведение.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Раздел «Литературоведческая пропедевтика» (практическое  освоение)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Малые фольклорные жанры:  прибаутка,  колыбельная  песенка,    считалка,  загадка,  скороговорка,  закличка.  Знакомство  с жанрами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докучной  и  кумулятивной  сказки  (сказки-цепочки). Практическое  освоение  (сочинение)  таких жанров фольклора,  как  загадка, докучная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сказка.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Средства  выражения  авторского  отношения  к  изображаемому  (название  произведения,  характеристики  героев,  другие  способы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авторской оценки).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Средства  художественной  выразительности.  Обнаружение  приемов  выразительности  в  процессе  анализа  текстов.  Первичные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представления об олицетворении, разный смысл повторов, выразительность звукописи; понятие рифмы, выразительность рифмы.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Жанры литературы. Общее представление о жанрах: рассказ, стихотворение. Практическое различение.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Рассказ. Смысл заглавия. Сравнительный анализ двух образов. Выражение собственного отношения к каждому из героев.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Стихотворение. Знакомство с рифмой, поиск и обнаружение рифмы.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Раздел «Элементы творческой деятельности учащихся»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Эмоциональная передача характера произведения при  чтении  вслух, наизусть: использование  голоса — нужных интонаций,  тона,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силы,  темпа речи, смысловых пауз, логических  ударений и несловесных  средств — мимики, движений, жестов  (чтение  вслух  закличек,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небылиц, колыбельных песенок, шуточных авторских стихов).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Сравнительный анализ текстов малых фольклорных жанров и музейных иллюстраций к этим текстам с выражением эмоционального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отношения к ним.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Чтение по ролям шуточных авторских стихотворений и маркированных отрывков из прозаических произведений.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Сочинение и инсценирование коротких текстов малых игровых форм фольклора (заклички, докучной сказки, колыбельной песенки).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Круг чтения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Малые жанры фольклора: прибаутки, считалки, небылицы, скороговорки, загадки, заклички. русские народные сказки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Докучные  сказки:  «Сказка  про  белого  бычка»,  «Сказка  про  сороку  и  рака».  Кумулятивные  сказки  (сказки-цепочки):  «Репка»,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>«Теремок»*, «Три медведя»*, «Маша и медведь»*. Русские писатели и поэты: Л. Толстой «Косточка»*; М. Горький Воробьишко».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Современная русская и зарубежная литература.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Поэзия.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Л. Барто, Д. Хармс, Тим. Собакин, Э. Успенский, Б. Заходер, И. Пивоварова, В. Лунин, И. Токмакова, С. Козлов, А. Дмитриев, 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Усачев, Е. Благинина, М. Бородицкая, А. Кушнер, С. Черный, С. Маршак*, Дж. Ривз.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Проза 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И. Носов «Приключения Незнайки» (отрывок); Г. Остер «Эхо»;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С. Воронин «Необыкновенная ромашка»; Ю. Коваль «Полет»*, «Снегири и коты»*, «Береза»; Д. Биссет «Шшшшш!»*, «Бац»*, «Под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ковром»; Н. Друк «Сказка»; Б, Заходер «Серая звездочка»*.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.Произведения  вологодских  писателей  и  поэтов: Н.Рубцов  «Коза»,  Т.Петухова  «Забияка»,  «Урок  на  болоте»,    «Лесные  кружева»,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«Лохматый подарок», «Вологда, Вологда!»,  С Орлов «Тыква» 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b/>
          <w:sz w:val="24"/>
          <w:szCs w:val="24"/>
        </w:rPr>
        <w:t xml:space="preserve">2 КЛАСС (136 ч)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Программа 2 класса предусматривает дальнейшее накопление читательского опыта и совершенствование техники чтения на основе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смысловой работы с текстом. Младшие школьники смогут обнаружить использование в авторской детской поэзии жанровых особенностей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фольклора: сюжетно-композиционных особенностей кумулятивной сказки, считалки, скороговорки, заклички, колыбельной песенки. Во 2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классе  программа  предусматривает  формирование  начальных  представлений  о  жанре  народной  сказки  о  животных  и  самое  первое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знакомство с народной волшебной сказкой.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Продолжающееся  знакомство с авторской литературой не ограничивается авторской поэзией — младшие школьники  знакомятся с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жанром  рассказа.  Расширяются  представления  учащихся  о  средствах  художественной  выразительности  прозы  и  поэзии:  учащиеся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анализируют смысл названия произведения, поступки героев, их имена, портреты, речь, знакомятся с художественным смыслом сравнения,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олицетворения, гиперболы, ритма. Программа предусматривает включение литературных произведений в контекст других видов искусства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на основе сравнения произведений литературы и живописи.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Итогом  второго  года  обучения  должно  стать  интуитивное  понимание  образного  характера  литературы,  осознание  особенностей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литературы по сравнению с живописью, осознание красоты литературы и искусства в целом, желание обращаться к чтению вновь и вновь.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Содержание программы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Раздел «Виды речевой и читательской деятельности»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Формирование  умения  адекватно  воспринимать  на  слух  звучащую  речь:  чтение  текста  вслух  учителем  и  одноклассниками,  вы-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сказывания собеседников, адресованные себе вопросы.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Развитие  умений  выразительного  чтения  (чтения  вслух)  на  основе  восприятия  и  передачи  художественных  особенностей  текста,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выражения собственного отношения к тексту и в соответствии с выработанными критериями выразительного чтения.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Коллективное определение критериев выразительного чтения на материале поэтических текстов: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а)  выразительное чтение (выбор интонации, соответствующей эмоциональному тону, выраженному в тексте) помогает слушателям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«увидеть», «представить» изображенную автором картину целого;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б)  выразительное чтение передает отношение чтеца к изображенной автором картине целого.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Формирование  умения  критически  оценивать  собственное  чтение  вслух  в  соответствии  с  принятыми  в  коллективе  критериями выразительного чтения.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Формирование умения чтения про себя: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а) в ожидании своей очереди в ходе чтения по цепочке;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б) в ходе повторного просмотрового чтения;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в)  в ходе выборочного чтения при работе со словарями;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г)  в ходе повторного изучающего чтения по уже выделенным ключевым словам.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Дальнейшее  формирование  умений  свободного  высказывания  в  устной  и  письменной  форме.  Освоение  начал  монологического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высказывания: краткий и развернутый ответ на вопрос учителя. Умение слушать собеседника (учителя и одноклассников): не повторять уже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прозвучавший ответ, дополнять чужой ответ новым содержанием.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Формирование  умений  писать  письма,  получать  письма  и  отвечать  на  них  в  процессе  предметной  переписки  с  научным  клубом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младшего школьника «Ключ и заря».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Формирование умения (начальный этап) выделять в заранее маркированном тексте разные сюжетные линии, разные точки зрения,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разнонаправленные (контрастные) переживания.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Развитие умения различать тему и основную мысль текста и живописного произведения.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Раздел «Литературоведческая пропедевтика»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b/>
          <w:sz w:val="24"/>
          <w:szCs w:val="24"/>
        </w:rPr>
        <w:t>Народное творчество 11 часов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Сказки о животных. Общее представление. Разница характеров героев-животных и иерархия героев-животных. Определение главного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героя в русских народных сказках о животных и в народных сказках других народов.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Волшебные  сказки. Противостояние  земного  и  волшебного мира  как  сюжетный  стержень  волшебной  сказки. Чудеса,  волшебный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помощник,  волшебный  предмет  и  волшебный  цвет  как  характеристики  волшебного мира. Некоторые  черты  древнего  восприятия мира,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отражающиеся  в  волшебной  сказке  (одухотворение  сил  природы;  возможность  превращения  человека  в  животное,  растение,  явление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природы).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Особенности построения волшебной сказки (построение событий в виде цепочки, использование повтора как элемента построения,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использование повтора речевых конструкций как способ создания определенного ритма и способ запоминания и трансляции текста).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Устное народное творчество Вологодского края.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b/>
          <w:sz w:val="24"/>
          <w:szCs w:val="24"/>
        </w:rPr>
        <w:t>Авторская литература 105 часов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Волшебная сказка в стихах (А.С. Пушкин «Сказка о рыбаке и рыбке») и ее связь с сюжетными и композиционными особенностями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народной волшебной сказки. Использование в авторской сказке сюжетных особенностей народной волшебной сказки (противостояние двух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миров:  земного  и  волшебного,  чудеса,  волшебный  помощник,  волшебный  цвет).  Использование  в  авторской  сказке  композиционных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особенностей  народной  волшебной  сказки  (построение  событий  в  виде  цепочки,  использование  повтора  как  элемента  композиционного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построения целого, повтор речевых конструкций и слов как средство создания определенного ритма и основание для устной трансляции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текста). Неповторимая красота авторского языка.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Литературные сказки писателей-вологжан.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Жанр  рассказа  (Л.  Толстой, А.  Гайдар, Н. Носов,  В. Драгунский) Жанровые  особенности: жизненность  изображаемых  событий; достоверность  и  актуальность  рассматриваемых  нравственных  проблем;  возможность  вымысла. Нравственная  проблема,  определяющая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смысл рассказа. Роль названия рассказа в выражении его смысла. Герои рассказов, их портреты и характеры, выраженные через поступки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речь; мир ценностей героев. Авторская позиция в рассказе: способы выражения отношения к героям. Особенности рассказов вологодских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писателей.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Поэзия. Представление о поэтическом восприятии мира как восприятии, помогающем обнаружить красоту и смысл окружающего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мира: мира природы и человеческих отношений. Способность поэзии выражать самые важные переживания: красоту окружающего мира,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дружбу, любовь. Представление о том, что для Поэта природа — живая: обнаружение в стихотворении олицетворений. Представление 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важности  в создании художественного образа таких поэтических приемов, как сравнение,  звукопись, контраст. Использование авторской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поэзией жанровых и композиционных особенностей народной поэзии: считалки (Ю. Тувим), небылицы (И. Пивоварова), докучной сказки (И.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Пивоварова), сказки-цепочки (Д. Хармс, А. Усачев). Практическое освоение простейших художественных приемов: сравнения, гиперболы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(называем преувеличением), контраста, олицетворения.  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Поэзия вологодских авторов.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Представление о том, что поэтическое мировосприятие может быть выражено не только в стихотворных текстах, но и в прозе (сказки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С. Козлова, японские сказки: «Барсук — любитель стихов», «Луна на ветке», в переводе В. Марковой).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  <w:r w:rsidRPr="00E644D1">
        <w:rPr>
          <w:rFonts w:ascii="Times New Roman" w:hAnsi="Times New Roman" w:cs="Times New Roman"/>
          <w:b/>
          <w:sz w:val="24"/>
          <w:szCs w:val="24"/>
        </w:rPr>
        <w:t>Формирование библиографической культуры 20 часов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Выход за рамки учебника: привлечение текстов хрестоматии, а также книг из домашней и  школьной  библиотек  к  работе  на  уроках.  Знакомство  с  детскими  журналами  и  другими  периодическими  изданиями,  словарями  и справочниками. Работа с элементами книги: содержательность обложки книги и детского журнала, рубрики детских журналов, страница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«Содержание», иллюстрации. Работа с Толковым словарем. 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Раздел «Элементы творческой деятельности учащихся»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Чтение художественного произведения (или его фрагментов) но ролям и по цепочке (с опорой на цветовое маркирование).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Умение читать  выразительно поэтический и прозаический  текст на основе  восприятия и передачи художественных особенностей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текста, выражения собственного отношения к тексту и в соответствии с выработанными критериями выразительного чтения  (понимание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содержания  прочитанного,  умение  осознанно  выбирать  интонацию,  темп  чтения  и  делать  необходимые  паузы  в  соответствии  с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особенностями текста).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Умение рассматривать иллюстрации в учебнике и репродукции живописных произведений в разделе «Музейный Дом», сравнивать их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 художественными текстами с точки зрения выраженных в них мыслей, чувств и переживаний.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Круг чтения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Русские и зарубежные народные и авторские сказки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«Волшебное кольцо», «Лисичка-сестричка и волк»*; «Петушок —  золотой гребешок»; «Сестрица Аленушка и братец Иванушка»;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«Барсук — любитель стихов», «Как Собака с Кошкой враждовать стали», «Луна на ветке»;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А. Пушкин «Сказка о рыбаке и рыбке», «Сказка о мертвой царевне и о семи богатырях»*;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Дж. Родари «Приезжает дядюшка Белый Медведь»; Дж. Харрис «Братец Лис и Братец Кролик»; «Почему у Братца Опоссума голый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хвост».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Классики русской литературы Поэзия Д. Кедрин «Скинуло кафтан...»; М. Лермонтов «Осень», «Утес»;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А. Пушкин: «У лукоморья...», «Уж небо осенью дышало...»; Ф. Тютчев «Зима недаром злится». Проза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М. Пришвин «Разговор деревьев», «Золотой луг»; Л. Толстой «Прыжок», «Акула»; И. Тургенев «Воробей».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Современные русские и зарубежные писатели и поэты Поэзия Я. Аким «Яблоко»*;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А. Ахундова «Окно»;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Т. Белозеров: «Хомяк», «Самое доброе слово»*; В. Берестов «Картинки в лужах»;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М.  Бородицкая:  «Ракушки»,  «Уехал  младший  брат»,  «Котенок»,  «Лесное  болотце»,  «Вот  такой  воробей»,  «Булочная  песенка»,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«Улов»*; А. Гиваргизов: «Что ты, Сережа...», «Мой бедный Шарик...»; А. Екимцев «Осень»;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Е. Есеновский «У мальчика Юры ужаснейший насморк...»; Б. Заходер  «Собачкины огорчения»; С. Козлов «Желудь»; Ю. Коринец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«Тишина»; А. Кушнер «Что я узнал!»; Г. Лагздынь «Утренняя кричалка»; В. Лунин: «Кукла», «Что я вижу»; Н. Матвеева «Было тихо...»*;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С. Махотин: «Воскресенье», «Груша», «Фотограф», «Местный кот»; С. Михалков «А что у вас?»; Ю. Мориц: «Хвостики», «Букет...»;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Э. Мошковская:  «А  травинка  не  знает...»,  «Ноги  и  уроки»,  «Язык  и  уши»,  «Кому  хорошо»,  «Если  такой  закат...»,  «Вазочка 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бабушка»*, «Дедушка Дерево»*, «Здравствуй, Лес!»*, «Мама, я, кузнечик и птица»*;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И. Пивоварова: «Картина», «Жила-была собака», «Мост и сом»; Г. Сапгир «У прохожих на виду...»;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Р. Сеф: «Добрый человек», «Я сделал крылья и летал», «Лучше всех»; П. Синявский: «Федина конфетина», «Такса едет на такси»,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«Ириски и редиски», «Хрюпельсин и хрюмидор»; М. Тахистова «Редкий тип»;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А. Усачев: «Бинокль», «Эх!», «Жучок»*, «Жужжащие стихи»; Д. Хармс «Врун»*;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Е. Чеповецкий «В тихой речке у причала»; С. Черный «Что кому нравится»*; К. Чуковский «Федотка»;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Г. Юдин: «В снегу бананы зацвели», «Скучный Женя», «Вытри лапы и входи»;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М.  Яснов:  «Самое  доброе  слово»,  «Ути-ути»;  Л.  Яхнин:  «Моя  ловушка»,  «Музыка  леса»,  «Пустяки»,  «Зеркальце»,  «Листья»*,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«Крокодилово семейство»*;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Басе, Бусон, Исса, Иссе, Кикаку*, Оницура, Сико*, Тие, Хи-росиге: японские трехстишия (хокку);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О. Дриз «Игра», «Стеклышки», «Кончилось лето», «Синий дом», «Кто я?», «Теленок», «Доктор», «Обида», «Сто веселых лягушат»*,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«Всегда верно»*, «На что похож павлиний хвост»*, «Как я плаваю»; 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М. Карем: «Ослик», «Повезло!»;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Л. Квитко: «Лемеле хозяйничает», «Способный мальчик»;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П. Коран «По дорожке босиком»;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Во Куанг «Заходите»;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Т. Кубяк «О гноме-рыбаке»*;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Л. Станчев«Осенняя гамма».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Проза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В. Берестов «Как найти дорожку»*;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В. Вересаев «Братишка»;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С. Воронин «Лесик-разноголосик»*; В. Драгунский: «Что я люблю», «Что любит Мишка», «Друг детства», «Шляпа гроссмейстера»*, «Сверху вниз, наискосок!», «Гусиное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горло»*;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Ю. Коваль «Три сойки»;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С. Козлов: «Ежик в тумане», «Красота», «Когда ты прячешь солнце, мне грустно», «Теплым тихим утром посреди зимы»*, «Заяц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Медвежонок»*;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О. Кургузов «Сухопутный или морской?»;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Н. Носов «Фантазеры»;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Б. Окуджава «Прелестные приключения»;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С. Седов «Сказки про Змея Горыныча»;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А. Усачев: «Обои»; «Тигр в клеточку»*;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Г. Цыферов «Жил на свете слоненок»;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Е. Чарушин: «Томка испугался», «Томкины сны».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Д. Биссет: «Хочешь. Хочешь, хочешь...», «Ух!»;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А. Линдгрен «Малыш и Карлсон»*;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Дж. Родари «Бриф! Бруф! Браф!».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Вологодские писатели и поэты: Н Рубцов «Ласточка», В.Белов «Однажды весной», В Белов «Мишук», А.Яшин «Добрый подарок»,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С.Орлов «Умели деды строить грады», А Яшин «Чайка»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b/>
          <w:sz w:val="24"/>
          <w:szCs w:val="24"/>
        </w:rPr>
        <w:t xml:space="preserve">3 КЛАСС (136 ч)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Программа 3 класса знакомит школьников с такими древними жанрами, как сказка о животных, бытовая сказка, басня, пословица.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Именно в 3 классе формируются самые первые представления о литературном процессе как движении от фольклора к авторской литературе.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Углубляется  знакомство  с  особенностями  поэтики  разных жанров. Расширяется  читательский  кругозор младших школьников. Основной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литературой для анализа является по-прежнему классическая и современная детская литература, русская и  зарубежная литература. Круг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чтения расширяется за счет фольклорных текстов разных народов, а также за счет современной литературы, которая близка и понятна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детям, и взрослым.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Продолжается  знакомство  младших  школьников  с  живописными  произведениями,  которые  не  являются  сюжетными  аналогами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изучаемых  литературных  произведений,  но  представляют  собой  каждый  раз  живописную  параллель  тому  мировосприятию,  которое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разворачивается в литературном произведении. Программа предусматривает знакомство с некоторыми важными особенностями поэтической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формы. Не пользуясь специальной терминологией, школьники будут иметь возможность оценить содержательную выразительность парной и перекрестной рифмы, познакомятся с понятием ритма, создающегося чередованием разного вида рифм.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Итогом третьего года обучения должно стать представление о движении литературного процесса, об общих корнях и путях развития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литературы разных народов; переживание особенностей художественного образа в прозаическом и поэтическом произведении.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b/>
          <w:sz w:val="24"/>
          <w:szCs w:val="24"/>
        </w:rPr>
        <w:t xml:space="preserve">Содержание программы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Раздел «Виды речевой и читательской деятельности»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Понимание  на  слух  смысла  звучащей  речи  (ее  цели,  смысловых  доминант).  Формирование  умения  понимать  общий  смысл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воспринятого  на  слух  лирического  стихотворения,  стихов  русских  классиков.  Формирование  умения  удерживать  в  процессе  обсуждаемый аспект. Умение  читать  про  себя  в  процессе  первичного  ознакомительного  чтения,  повторного  просмотрового  чтения,  выборочного  и повторного изучающего чтения. Дальнейшее совершенствование умений и навыков осознанного и выразительного чтения. Анализ особенностей собственного чтения вслух:  правильности  чтения  (соблюдение  норм  литературного  произношения),  беглости,  выразительности  (использование  интонаций,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соответствующих смыслу текста). Формирование потребности совершенствования техники чтения, установки на увеличение его скорости.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Формирование умения при чтении вслух передавать индивидуальные особенности текстов и используемых в них художественных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приемов и фигур: контраста, звукописи, повторов.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Дальнейшее освоение приемов диалогического общения: умение слушать высказывания одноклассников, дополнять их или тактично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 аргументированно опровергать.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Дальнейшее формирование умений участвовать в процессе предметной переписки с научным клубом младшего школьника «Ключ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заря».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Формирование библиографической культуры                          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жанровом,  тематическом и монографическом  сборнике. Формирование  умений  составлять разные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сборники. Понятие «Избранное». Составление сборника избранных произведений любимого писателя или поэта. Воспитание потребности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пользоваться библиотекой и выбирать книги в соответствии с рекомендованным списком.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Раздел «Литературоведческая пропедевтика»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Устное народное творчество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Сказка  о животных. Формирование  общего  представления  о  сказке  о животных  как произведении  устного  народного  творчества,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которое есть у всех народов мира. Развитие сказки о животных во времени. Простейшая лента времени: 1) самая древняя сказочная история,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2) просто древняя и 3) менее древняя сказочная история.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Особенность  «самых древних  сказочных  сюжетов»  (историй): их  этиологический характер  (объяснение причин  взаимоотношений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между животными и особенностей их внешнего вида).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Особенность «просто древних сказок»: начинает цениться ум и хитрость героя (а не его физическое превосходство).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Особенность «менее древней сказки»: ее нравоучительный характер — начинает цениться благородство героя, его способность быть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великодушным и благодарным.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Представление о «бродячих» сюжетах (сказочных историях).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Былина, записанная в Вологодском крае.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Жанр пословицы. Пословица как школа народной мудрости и жизненного опыта. Использование пословицы «к слову», «к случаю»: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для характеристики сложившейся или обсуждаемой ситуации. Пословицы разных народов. Подбор пословиц для иллюстрации сказочных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басенных сюжетов. Авторское творчество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Жанр  басни. Двучленная  структура  басни:  сюжетная  часть  (история)  и мораль  (нравственный  вывод,  поучение). Происхождение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сюжетной  части  басни  из  сказки  о  животных.  Самостоятельная  жизнь  басенной  морали:  сходство  с  пословицей.  Международная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популярность жанра и развитие жанра басни во времени: Эзоп, Ж. Лафонтен, И. Крылов, С. Михалков, Ф. Кривин.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Жанр бытовой сказки. Обобщенность характеров, наличие социального конфликта и морали. Связь с жанром басни.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Формирование  представлений  о жанре  рассказа.  Герой  рассказа. Особенности  характера  и  мира  чувств.  Сравнительный  анализ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характеров героев. Способы выражения авторской оценки в рассказе: портрет героя, характеристика действий героя, речевая характеристика,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описание интерьера или пейзажа, окружающего героя, авторские комментарии. Герои рассказов вологодских писателей.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Формирование  представлений  о  различии  жанров  сказки  и  рассказа.  Различение  композиций  сказки  и  рассказа  (на  уровне  на-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блюдений): жесткая заданность сказочной композиции, непредсказуемость композиции рассказа.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Различение  целевых  установок жанров  (на  уровне  наблюдений):  объяснить  слушателю  алгоритм  поведения  героя  при  встрече  с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волшебным миром (волшебная сказка); рассказать случай из жизни, чтобы раскрыть характер героя (рассказ).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Поэзия. Способы раскрытия внутреннего мира лирического героя  (героя-рассказчика, автора) в стихотворных текстах, в том числе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вологодских  поэтов:  посредством  изображения  окружающего  мира;  через  открытое  выражение  чувств.  Средства  художественной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выразительности, используемые для создания яркого поэтического образа: художественные приемы  (олицетворение, сравнение, контраст,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звукопись) и фигуры (повтор).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Лента времени. Формирование начальных наглядно-образных представлений о линейном движении времени путем помещения на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ленту времени произведений фольклора (сказок, созданных в разные периоды древности), а также авторских литературных и живописных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произведений.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Литература  в  контексте  художественной  культуры. Связь  произведений  литературы  с  произведениями  других  видов  искусства:  с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живописными и музыкальными произведениями. Формирование начальных представлений о том, что сходство и близость произведений,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принадлежащих к разным видам искусства, — это сходство и близость МИРОВОСПРИЯТИЯ их авторов (а не тематическое сходство).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Раздел «Элементы творческой деятельности»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Дальнейшее  формирование  умения  рассматривать  репродукции  живописных  произведений  в  разделе  «Музейный  Дом»,  слушать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музыкальные произведения и сравнивать их с художественными текстами с точки зрения выраженных в них мыслей, чувств и переживаний.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Участие в инсценировках (разыгрывании по ролям) крупных диалоговых фрагментов литературных текстов.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Формирование умения устно и письменно (в виде высказываний и коротких сочинений) делиться своими личными впечатлениями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наблюдениями, возникающими в ходе обсуждения литературных текстов, живописных и музыкальных произведений.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Круг чтения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Сказки народов мира о животных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Африканские сказки: «Гиена и черепаха», «Нарядный бурундук»;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бирманская сказка «Отчего цикада потеряла свои.рожки»*;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бурятская сказка «Снег и заяц»;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венгерская сказка «Два жадных медвежонка»; индийские сказки: «О собаке, кошке и обезьяне», «Золотая рыба», «О радже и птичке»*, «Хитрый шакал»;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корейская сказка «Как барсук и куница судились»;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кубинская сказка «Черепаха, кролик и удав-маха»;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шведская сказка «По заслугам и расчет»*;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хакасская сказка «Как птицы царя выбирали»;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сказка индейцев Северной Америки «Откуда пошли болезни и лекарства».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Пословицы и поговорки из сборника В. Даля. Русская бытовая сказка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«Каша из топора», «Волшебный кафтан», «Солдатская шинель». Авторская литература народов мира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Эзоп; «Ворон и лисица», «Лисица и виноград», «Рыбак и рыбешка», «Соловей и ястреб», «Отец и сыновья», «Быки и лев»;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Ж. Лафонтен «Волк и журавль»*;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Л. Муур «Крошка Енот и тот, кто сидит в пруду»*;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японские хокку: Басе, Бусон, Дзесо, Ранран. Классики русской литературы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Поэзия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А. Пушкин: «Зимнее утро», «Вот север, тучи нагоняя...», «Опрятней модного паркета...», «Сказка о царе Салтане»*, «Цветок»;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И. Крылов: «Волк и журавль»*, «Квартет», «Лебедь, рак и щука», «Ворона и лисица», «Лиса и виноград», «Ворона в павлиньих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перьях»*;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Н. Некрасов «На Волге» («Детство Валежникова»);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И. Бунин «Листопад»;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* Произведения, отмеченные звездочкой, входят не в учебник, а в хрестоматию.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К. Бальмонт «Гномы»;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С. Есенин «Нивы сжаты, рощи голы...»;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В. Маяковский «Тучкины штучки».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Проза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А. Куприн «Слон»;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К. Паустовский «Заячьи лапы», «Стальное колечко»*, «Растрепанный воробей»;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Н. Гарин-Михайловский «Детство Темы».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Классики советской и русской детской литературы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Поэзия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В. Берестов: «Большой мороз», «Плащ», «Первый листопад»*, «Урок листопада»*, «Отражение»*;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Н. Матвеева: «Картофельные олени», «Гуси на снегу»;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В. Шефнер «Середина марта»;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С. Козлов: «Июль», «Мимо белого облака луны», «Сентябрь»; Д. Дмитриев «Встреча»;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М. Бородицкая «На контрольной»;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Э. Мошковская: «Где тихий-тихий пруд», «Вода в колодце», «Мотылек»*, «Осенняя вода»*, «Нужен он...»*, «Когда я уезжаю»*;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Ю. Мориц «Жора Кошкин».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Проза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А. Гайдар «Чук и Гек»;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Л. Пантелеев «Честное слово»;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Б. Житков «Как я ловил человечков»;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Саша Черный «Дневник фокса Микки»;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Н. Тэффи «Преступник»;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Н. Носов «Мишкина каша»*;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Б. Заходер «История гусеницы»;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В. Драгунский: «Ровно 25 кило», «Кот в сапогах»*;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Ю. Коваль: «Березовый пирожок», «Вода с закрытыми глазами», «Под соснами»*;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С. Козлов: «Как оттенить тишину», «Разрешите с вами посумерничать», «Если меня совсем нет», «Звуки и голоса»*;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К. Чуковский «От двух до пяти»;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Л. Каминский «Сочинение»;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И. Пивоварова «Сочинение».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Современная детская литература на рубеже XX — XXI веков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Поэзия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В. Лунин: «Идем в лучах зари»*, «Ливень»*;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Д. Дмитриев «Встреча»*;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Л. Яковлев «Для Лены»;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М. Яснов: «Подходящий угол»; «Гусеница — бабочке»; «Мы и птицы»*;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Г. Остер «Вредные советы»;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Л. Яхнин «Лесные жуки». Проза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Тим. Собакин: «Игра в птиц», «Самая большая драгоценность»*;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Маша Вайсман: «Лучший друг медуз», «Приставочка моя любименькая»*;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Т. Пономарева: «Прогноз погоды», «Лето в чайнике», «Автобус», «В шкафу», «Помощь»; О. Кургузов «Мальчик-папа»*; С. Махотин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«Самый маленький»*; А. Иванов «Как Хома картины собирал»*.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Вологодские писатели и поэты: Былина «Отчего богатыри перевелись на святой Руси», В. Белов «Тунеядец», А.Яшин «Покормите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птиц», «Журавли»,  О.Фокина «Родник», «В цветной бумажке розовое мыло»,  В.Аринин «Астра в космосе», «Великий Устюг – родина Деда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Мороза», И.Полуянов «Черника».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  <w:r w:rsidRPr="00E644D1">
        <w:rPr>
          <w:rFonts w:ascii="Times New Roman" w:hAnsi="Times New Roman" w:cs="Times New Roman"/>
          <w:b/>
          <w:sz w:val="24"/>
          <w:szCs w:val="24"/>
        </w:rPr>
        <w:t xml:space="preserve">4 КЛАСС (136 ч)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Программа 4 класса, сохраняя единые принципы и задачи изучения литературы как искусства и явления художественной культуры,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поднимает учеников на новую ступень общего и эстетического развития. Она впервые знакомит школьников с понятием «миф», а сложная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природа  мифа,  объединяющего  обрядовую  практику  и  собственно  текст,  участвующий  в  проведении  обряда,  вводит  фольклор  в  более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широкий контекст явлений культуры. Особенностью работы в 4 классе является формирование общего представления о связи мифа с такими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жанрами фольклора, как сказка о животных и волшебная сказка, и с такими малыми жанрами фольклора, как загадка, считалка, дразнилка,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закличка. На материале фольклорных текстов (волшебной сказки и былины) школьникам показывается проникновение в устное народное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творчество фабульных элементов истории (т. е. географических и исторических названий, примет и особенностей быта людей письменной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эпохи). Вместе с тем школьники убеждаются в том, что при этом жанровые особенности фольклора сохраняются. Выявление конкретно-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исторических  черт  времени  необходимо  для формирования  полноценных  представлений  о  коренных  отличиях  народной  литературы  от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авторской: время в народной литературе понимается как ПРИРОДА, как природный цикл, сезонный круг; время в авторской литературе —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это ИСТОРИЯ, историческое движение событий и развитие характеров. Главной ценностью в народной литературе является сохранение или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восстановление природного и социального порядка; главной ценностью в авторской литературе является конкретный человек с присущим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ему миром переживаний.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Программа 4 класса продолжает  знакомить младших школьников  с шедеврами отечественной и  зарубежной живописи и музыки.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Живописные произведения «Музейного Дома» и музыкальные шедевры позволяют обращаться к обсуждаемым эстетическим и этическим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проблемам на материале разных видов искусства. Это делает все обсуждаемые проблемы общими проблемами художественной культуры.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Программа продолжает углублять представления младших школьников о содержательной выразительности поэтической формы. На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разнообразном поэтическом материале школьникам демонстрируется простота и фольклорная укорененность парной рифмы, ритмичность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перекрестной и изысканная сложность охватной; энергичность мужских окончаний, спокойная уверенность женских окончаний и песенная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протяжность  дактилических  окончаний.  Школьники  убеждаются  в  содержательности  выбора  поэтами  длины  строки;  знакомятся  с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богатством возможностей онегинской строфы.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Развивается  представление  учащихся  о  разных  типах  повествования:  школьники  продолжают  знакомство  с  прозаическими 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поэтическими  текстами,  с  элементами  драмы  в  крупных  диалоговых  отрывках  из  прозаических  текстов.  Это  является  своеобразной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пропедевтикой грядущего (в основной школе) знакомства с родовым делением литературы на эпос, лирику и драму.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 4  класса  предусматривает  анализ  объемных  произведений,  сложных  по  композиции  и  художественному  содержанию,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передающих целую гамму разнообразных чувств, доступных детям. Выявление авторской точки зрения на изображаемые события завершает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об особенностях авторской литературы.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Решение проблемы «автора» и «точки зрения» программа предусматривает как решение: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— проблемы выражения авторской точки зрения в прозе и поэзии;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— проблемы выражения чувств лирического героя в лирике;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— проблемы несовпадения мировосприятия автора-рассказчика и героя.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Особенность  четвертого  года  изучения  литературы  состоит  в  том,  что  этот  год  завершает  формирование  того  элементарного инструментария,  который  будет  необходим  читателю  основной школы  для  анализа  и  оценки  произведений  разных жанров фольклора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разных родов и жанров авторской литературы.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Итогом  четвертого  года  обучения  должны  стать:  начальные  умения  анализа  литературного  произведения;  умение  устного 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письменного высказывания в рамках разных жанров (сочинение на свободную тему; сравнительный анализ двух произведений в заданном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аспекте, отзыв о произведении);  умение работать  с разными  текстами,  включая  словари и  справочники для решения конкретных  задач;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умение  выбирать книги  в библиотеке; первичное интуитивное ориентирование  в мире доступной детскому  восприятию художественной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литературы; эстетическое переживание ценности художественных произведений и выявление их нравственного смысла.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Содержание программы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Раздел «Виды речевой и читательской деятельности»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Совершенствование умения чтения про себя в процессе ознакомительного, просмотрового чтения, выборочного и изучающего чтения.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Совершенствование  умений  и  навыков  выразительного  и  осмысленного  чтения:  учет  тех  требований  к  выразительности  чтения,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которые продиктованы жанровой принадлежностью текста. Дальнейшее развитие навыков свободного владения устной и письменной речью.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Дальнейшее формирование культуры предметного общения: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а)   умения целенаправленного доказательного высказывания с привлечением текста произведения;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б)  способности критично относиться к результатам собственного творчества;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в)  способности тактично оценивать результаты творчества одноклассников.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Дальнейшее формирование культуры предметной переписки с научным клубом младшего школьника «Ключ и заря».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Умение определять тему и главную мысль произведения; делить текст на смысловые части, составлять план текста и использовать его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для пересказа; пересказывать текст кратко и подробно.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Умение  составлять общее представление о  содержании основных литературных произведений, изученных  в классе, указывать их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авторов и названия; характеризовать героев произведений; сравнивать характеры героев одного и разных произведений; выявлять авторское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отношение к герою.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Формирование библиографической культуры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Дальнейшее формирование умений ориентироваться в книге по ее элементам («Содержание» и «Оглавление» книги, титульный лист,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аннотация, сведения о художниках — иллюстраторах книги). Формирование умений составлять аннотацию на отдельное произведение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сборник произведений.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Использование толкового, фразеологического и этимологического учебных словарей для уточнения значений и происхождения слов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выражений, встречающихся на страницах литературных произведений.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Формирование умения выбирать книги в библиотеке на основе рекомендованного списка.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Биография автора художественного произведения. Начальные представления о творческой биографии писателя (поэта, художника), в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том числе вологодских авторов и поэтов: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а) роль конкретных жизненных впечатлений и наблюдений в создании художественного произведения;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б) участие воображения и фантазии в создании произведений;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в)  диалоги  с  современным  московским  детским  писателем  и  современными  художниками  (авторами  иллюстраций  к  учебнику); детские вопросы к авторам и ответы на них.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Представление о библиографическом словаре (без использования термина). Использование биографических сведений об авторе для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составления небольшого сообщения о творчестве писателя или поэта.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Раздел «Литературоведческая пропедевтика»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Устное народное творчество. Формирование общего представления о «мифе» как способе жизни человека в древности, помогающем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установить отношения человека с миром природы. Представления о Мировом дереве как связи между миром человека и волшебным миром;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представления о тотемных животных и тотемных растениях как прародителях человека.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Волшебная  сказка.  Отражение  древних  (мифологических)  представлений  о  мире.  Герой  волшебной  сказки.  Представление  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волшебном  мире,  волшебном  помощнике  и  волшебных  предметах,  волшебных  числах  и  словах.  Особенности  сюжета  (нарушение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социального  (природного)  порядка  как  причина  выхода  героя  из  дома;  дорога  к  цели,  пролегающая  через  волшебный мир;  испытания,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помощь волшебного помощника, победа над волшебным миром как восстановление социального (природного) порядка и справедливости.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Отслеживание  особенностей  мифологического  восприятия  мира  в  сказках  народов  мира,  в  старославянских  легендах  и  русских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народных сказках.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Былина как эпический жанр (историческое повествование). Характеристика эпического (исторического) героя (победитель в борьбе с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природными  силами;  защитник  границ  княжества  и  отечества;  человек,  прославляющий  своими  деяниями —  торговлей  или  ратными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подвигами — свое отечество).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Проникновение фабульных  элементов истории  (в  виде примет конкретно-исторического  времени, исторических и  географических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названий) в жанры устного народного творчества: волшебной сказки («Морской царь и Василиса Премудрая») и былины («Садко»).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Авторская сказка. Сохранение структурных (жанровых и сюжетных) связей с народной сказкой и обретение нового смысла. Развитие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сказочной  «этики»:  от  победы  с  помощью магической  силы —  к  торжеству  ума,  смекалки  (в  народной  сказке);  к  осознанию  ценности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нравственного совершенства и силы любви (в авторской сказке).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Жизнь жанров фольклора во времени.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Взаимоотношения обрядов и праздников.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Жизнь древнего жанра гимна во времени (античный гимн «Природе» и «Гимн России»): жанровое и лексическое сходство.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Народная и авторская сказка.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Рассказ. Дальнейшие наблюдения за особенностями жанра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рассказа: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а)  событие в рассказе — яркий случай, раскрывающий характер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героя;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б) сложность характера героя и развитие его во времени;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в) драматизм рассказа (А. Чехов «Ванька», Л. Андреев «Петька на даче», Л. Улицкая «Бумажная победа»);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г)    формирование  первичных  представлений  о  художественной  правде  как  правде  мира  чувств,  которая  может  существовать  в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контексте вымысла и воображения;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д)  выразительность художественного языка. Сказочная повесть: С. Лагерлёф «Чудесное путешествие Нильса с дикими гусями».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Жанровые  особенности,  роднящие  сказочную  повесть  с  жанром  рассказа:  наличие  нескольких  сюжетных  линий,  многообразие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событий, протяженность действия во времени, реальность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переживаний героя.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Жанровые  особенности,  роднящие  сказочную  повесть  с  жанром  сказки:  сосуществование  реального  и  волшебного  миров,  пре-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вращения, подвиги героя и выполнение им трудных заданий, волшебные числа и волшебные слова.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Герой  сказочной  повести:  проявление  характера  в  поступках  и  речи,  развитие  характера  во  времени.  Перенесение  победы  над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волшебным миром в область нравственного смысла: не знание волшебного заклинания, а преодоление собственных недостатков, воспитание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 себе нравственных принципов помогают герою вернуть себе человеческий облик.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Особенности  поэзии.  Выражение  внутреннего  мира  автора  посредством  изображения  окружающего  мира.  Разница  картин  мира,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создаваемых поэтами. Общее представление об образе поэта через его творчество.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Формирование  представления  о  разнообразии  выразительных  средств  авторской  поэзии:  использование  приемов  олицетворения,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сравнения, антитезы (контраста); лексического и композиционного повтора.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Общее  представление  о  связи  смысла  стихотворения  с  избранной  поэтом  стихотворной формой  (на  примере  классической  и  со-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временной поэзии, знакомство с онегинской строфой).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Литература  в  контексте  художественной  культуры. Связь  произведений  литературы  с  произведениями  других  видов  искусства:  с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живописными и музыкальными произведениями.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Дальнейшее  формирование  культуры  сравнительного  анализа  произведений,  принадлежащих  к  разным  видам  искусства:  про-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изведения  сравниваются  не  на  основе  их  тематического  сходства,  а  на  основе  сходства  или  различия  мировосприятия  их  авторов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(выраженных в произведении мыслей и переживаний).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Раздел «Элементы творческой деятельности учащихся»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Умение читать выразительно стихотворный и прозаический текст, основываясь на восприятие и передачу художественных особенно-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стей текста, выражение собственного отношения к тексту и в соответствии с выработанными критериями выразительного чтения.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Дальнейшее формирование умений обсуждать с одноклассниками иллюстрации в учебнике и репродукции живописных произведений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из раздела «Музейный Дом», слушать и обсуждать музыкальные произведения и сравнивать их с художественными текстами и живописными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произведениями с точки зрения выраженных в них мыслей, чувств и переживаний.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Дальнейшее формирование  умений  устно  и  письменно  (в  виде  высказываний  и  коротких  сочинений)  делиться  своими  личными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впечатлениями и наблюдениями, возникшими в ходе обсуждения литературных текстов, живописных и музыкальных произведений.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Формирование  умений  выполнять объемные  творческие  задания  в рамках подготовки к литературной олимпиаде  (по материалам,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представленным в учебнике).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Круг чтения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Устное народное творчество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Мифологические сюжеты Древней Греции, древних славян.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Русские народные волшебные сказки: «Сивка-Бурка», «Крошечка-Хаврошечка», «Морозко»*, «Морской царь и Василиса Премудрая», «Иван-царевич и серый волк»*, «Финист — ясный сокол»*. Зарубежная волшебная сказка: «Алтын-сака — золотая бабка».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Былины: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а) киевского цикла: «Илья Муромец и Святогор»*, «Илья Муромец и Соловей-разбойник»;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б)  новгородского цикла: «Садко».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Классики русской литературы XVIII — первой половины XX в.: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В. Жуковский: «Славянка» (отрывок), «Весеннее чувство» (отрывок);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А. Пушкин: «Везувий зев открыл...», отрывки из «Евгения Онегина», «Гонимы вешними лучами...», «Сквозь волнистые туманы...»;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М. Лермонтов «Парус»;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Ф. Тютчев «Как весел грохот летних бурь...»;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А. Фет «Это утро, радость эта...»;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И. Бунин: «Нет солнца, но светлы пруды...», «Детство»;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Н. Заболоцкий: «Сентябрь», «Оттепель»;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В. Хлебников «Кузнечик»;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В. Маяковский «Хорошее отношение к лошадям»;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Б. Пастернак «Опять весна»;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А. Чехов «Ванька», «Мальчики»;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Л. Андреев «Петька на даче»;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М. Волошин «Зеленый вал отпрянул...»;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В. Набоков: «Грибы», «Мой друг, я искренно жалею...», «Обида»;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А. Погорельский «Черная курица, или подземные жители» (в сокращении)*. Классики русской литературы второй половины XX в.: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А. Ахматова: «Тайны ремесла», «Перед весной бывают дни...», «Памяти друга»;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С. Михалков. Государственный гимн Российской Федерации;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Н. Рыленков «К Родине»;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Н. Рубцов «Доволен я буквально всем»;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Д. Самойлов «Красная осень»;-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А. Кушнер «Сирень»; . В. Соколов: «О умножении листвы...», «Все чернила вышли...»;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Д. Кедрин «Все мне мерещится поле с гречихою...»;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К. Паустовский «Теплый хлеб»*;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* Произведения, отмеченные звездочкой, входят не в учебник, а в хрестоматию.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Ю. Коваль «Лес, лес! Возьми мою глоть!»;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И. Пивоварова: «Как провожают пароходы», «Мы пошли в театр»*;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В. Драгунский «Красный шарик в синем небе»*;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Л. Улицкая «Бумажная победа»;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М. Вайсман «Шмыгимышь»; С. Козлов: «Не улетай, пой, птица!», «Давно бы так, заяц», «Лисичка»*;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Б. Сергуненков «Конь Мотылек»;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С. Маршак «Как поработала зима!..»;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А. Пантелеев «Главный инженер».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Зарубежная литература: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древнегреческий «Гимн Природе»;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древнегреческое сказание «Персей»;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Плиний Младший «Письмо Тациту».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Авторские волшебные сказки: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Г. Андерсен: «Стойкий оловянный солдатик»*, «Снежная королева»* (в отрывках), «Русалочка» (в сокращении);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С. Лагерлёф «Путешествие Нильса с дикими гусями» (в отрывках);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А. Сент-Экзюпери «Маленький принц»* (в отрывках);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Д. Даррелл «Землянично-розовый дом»* (отрывок из повести «Моя семья и другие животные»).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 Вологодские писатели и поэты: В Аринин «Как строилась Вологда», К.Батюшков «Мои пенаты», А.Романов «Северное диво»,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А. Петухов «В синем Залесье», В.Астафьев «Васюткино озеро», В.Коротаев «Русь», С Викулов «Парад Пебеды», В Белов «Мальчики»,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А.Яшин «С добрым утром», «Спешите делать добрые дела»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4077" w:rsidRPr="00E644D1" w:rsidRDefault="0073407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4077" w:rsidRPr="00E644D1" w:rsidRDefault="0073407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4077" w:rsidRPr="00E644D1" w:rsidRDefault="0073407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34077" w:rsidRPr="00E644D1" w:rsidRDefault="0073407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Формы реализации программы: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-фронтальная;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-парная;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-групповая;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-индивидуальная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Методы реализации программы: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-практический;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-объяснительно-иллюстративный;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-частично- поисковый;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-наблюдение;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-информативный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Способы и средства: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-технические средства;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-модели и таблицы;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-рисунки;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-дидактический  материал;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-учебное пособие «Музей в твоем классе»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-лупы;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-рамочки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Формы диагностики уровня знаний, умений и навыков: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1 класс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-контроль проверки правильности и осознанности чтения-1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2класс – 4 класс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-контроль проверки правильности и осознанности чтения-4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-проверочная работа «Чтение: работа с информацией»-2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-тематические проверочные работы-2 </w:t>
      </w:r>
    </w:p>
    <w:p w:rsidR="00D747A7" w:rsidRPr="00E644D1" w:rsidRDefault="00DB667B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b/>
          <w:sz w:val="24"/>
          <w:szCs w:val="24"/>
        </w:rPr>
        <w:t>6</w:t>
      </w:r>
      <w:r w:rsidR="00D747A7" w:rsidRPr="00E644D1">
        <w:rPr>
          <w:rFonts w:ascii="Times New Roman" w:hAnsi="Times New Roman" w:cs="Times New Roman"/>
          <w:b/>
          <w:sz w:val="24"/>
          <w:szCs w:val="24"/>
        </w:rPr>
        <w:t>. Планируемые результаты освоения учебного предмета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Планируемые результаты изучения курса «Обучение грамоте (чтение)»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 «Азбуки», иллюстрированный и словесный материал, специально разработанные задания позволяют системно решать задачи формирования всего комплекса универсальных учебных действий, что является приоритетным направлением содержания начального образования.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Личностные УУД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Самоопределение – 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заданий, ориентирующая младшего школьника определить, какие модели языковых единиц им уже известны, а какие нет.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Смыслообразование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 – тексты, в которых обсуждаются серьёзные проблемы любви, уважения и взаимоотношений родителей и детей.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Поиск и выделение необходимой информации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Работа с текстом и иллюстрациями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перечитывание текста с разными задачами: оценка смысла всего текста по его названию, поиск нужных частей текста, нужных строчек;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 нужных слов (работа на цветном фоне).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Универсальные логические действия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Анализ объектов с целью выделения в них существенных признаков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моделей с целью выделения звуков, обозначаемых новой буквой;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парных звонких - глухих звуков и моделей слов с этими звуками с целью обнаружения существенных признаков: преобладание шума и чередование звонких - глухих;  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обнаружение особенностей букв </w:t>
      </w: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ё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ю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: использование букв для обозначения звука [</w:t>
      </w: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й´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] в начале слова и после разделительных знаков </w:t>
      </w: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ь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ъ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обнаружение особой роли буквы </w:t>
      </w: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ь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 после букв согласных звуков; выяснение общих черт непарных согласных.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Подведение под понятие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понятия «звук» через анализ моделей;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поэтапное формирование понятия «парный звонкий - глухой согласный» через систему сопоставлений;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понятия «смыслоразличительная роль звука» через анализ пар на цветном фоне;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понятия «буква – знак для звука» посредством сопоставления разных знаково-символических обозначений звуков в двухъярусных и трёхъярусных схемах-моделях слов.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Установление причинно-следственных связей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 разным звучание мягкого - твёрдого согласного и использованием разных букв для гласного звука;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 использованием в именах собственных прописных букв и выводом о том, что это особое средство обозначения имён, названий стран, городов, рек, кличек животных;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 обнаружением связи слов в предложении и выводом о том, что предложение нужно особым образом отмечать в письменной речи.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учебной программы по курсу «Литературное чтение» к концу 1-го года обучения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Раздел  «Виды  речевой  и  читательской  деятельности»:  аудирование,  чтение  вслух  и  про  себя,  работа  с  разными  видами  текста,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библиографическая культура, работа с текстом художественного произведения, культура речевого общения.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Обучающиеся научатся: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читать вслух плавно, безотрывно по слогам и целыми словами, учитывая индивидуальный темп чтения;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понимать  содержание коротких произведений,  воспринятых на  слух,  а  также прочитанных  в классе,  выделять в них основные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логические части;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читать про себя маркированные места текста, осознавая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смысл прочитанного;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рассказывать наизусть 3—4 стихотворения разных, в том числе вологодских авторов.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Обучающиеся в процессе самостоятельной и парной работы получат возможность научиться: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•   находить в книге страницу «Содержание» или «Оглавление»; находить нужное произведение в книге, ориентируясь на «Содер-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жание»;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задавать вопросы по тексту произведения и отвечать на вопросы, используя текст.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>Раздел  «Литературоведческая  пропедевтика»:  узнавание  особенностей  стихотворного  произведения  (ритм,  рифма  и  т.  д.),  раз-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личение жанровых особенностей (народной и авторской сказки и др.), узнавание литературных приемов (сравнение, олицетворение, контраст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 др.).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Обучающиеся научатся: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отличать прозаическое произведение от стихотворного; •  различать малые жанры фольклора: загадку, считалку, скороговорку, закличку, небылицу;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находить средства художественной выразительности в тексте (повтор; уменьшительно-ласкательная форма слов, восклицательный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вопросительный знаки, звукопись, рифмы);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Обучающиеся получат возможность научиться: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различать сюжетно-композиционные особенности кумулятивной (сказка- цепочка) и докучной сказок;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  обнаруживать  подвижность  границ между жанрами фольклора  и  литературы  (прибаутка может  включать  в  себя  небылицу 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дразнилку; колыбельная песенка — закличку; рассказ — сказку и т. д.)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Раздел «Элементы творческой деятельности учащихся»: чтение по ролям, инсценировка, драматизация, устное словесное рисова-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ние, работа с репродукциями, создание собственных текстов.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Обучающиеся научатся: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  понимать  содержание  прочитанного;  осознанно  выбирать  интонацию,  темп  чтения  и  необходимые  паузы  в  соответствии  с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особенностями текста;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читать художественное произведение (его фрагменты) по ролям и по цепочке, опираясь на цветовое маркирование;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рассматривать  иллюстрации,  соотносить  их  сюжет  с  соответствующим  фрагментом  текста  или  с  основной  мыслью  (чувством,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переживанием), выраженными в тексте.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Обучающиеся получат возможность научиться: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осваивать на практике малые фольклорные жанры  (загадку,  закличку, считалку, небылицу, колыбельную) и инсценировать их с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помощью выразительных средств (мимика, жесты, интонация);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находить в разделе «Музейный Дом» («Выставка работ Юрия Васнецова») иллюстрации, подходящие к конкретным фольклорным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текстам (закличкам, прибауткам, небылицам), сравнивать тексты и иллюстрации.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Ожидаемые  результаты  формирования  УУД к  концу   1-го  года обучения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 области общих учебных действий обучающиеся научатся: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ориентироваться в учебной книге, то есть читать язык условных обозначений; находить выделенный фрагмент текста, выделенные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строчки и слова на странице и развороте; находить в специально выделенном разделе (в конце учебника) нужную иллюстрацию;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•    работать  с  двумя  источниками  информации  (учебной  книгой  и  тетрадью  для  самостоятельной  работы;  учебной  книгой  и  хре-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стоматией), то есть  сопоставлять условные обозначения учебника и рабочей тетради, учебника и хрестоматии; находить нужный раздел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тетради для самостоятельной работы и хрестоматии.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 области коммуникативных учебных действий обучающиеся научатся: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а) в рамках коммуникации как сотрудничества: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•   работать  с  соседом по парте: распределять работу между  собой и  соседом,  выполнять  свою часть работы, осуществлять  взаи-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мопроверку выполненной работы;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выполнять работу по цепочке;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б)  в рамках коммуникации как взаимодействия: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•   видеть разницу между двумя заявленными точками зрения, двумя позициями и мотивированно присоединяться к одной из них. В области контроля и самоконтроля учебных действий обучающиеся получат возможность научиться: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понимать, что можно по-разному отвечать на вопрос;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обращаться к тексту для подтверждения того ответа, с которым он соглашается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Планируемые результаты   освоения   учебной   программы   по курсу «Литературное чтение» к концу 2-го года обучения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Раздел «Виды речевой и читательской деятельности»: аудирование, чтение вслух и про себя, работа с разными видами текста,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библиографическая культура, работа с текстом художественного произведения, культура речевого общения.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Обучающиеся научатся: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читать целыми словами вслух, постепенно увеличивая скорость чтения в соответствии с индивидуальными возможностями;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читать про себя в процессе первичного ознакомительного чтения, выборочного чтения и повторного изучающего чтения по уже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выделенным ключевым словам;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строить короткое монологическое высказывание: краткий и развернутый ответ на вопрос учителя;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слушать  собеседника  (учителя  и  одноклассников):  не  повторять  уже  прозвучавший  ответ,  дополнять  чужой  ответ  новым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содержанием;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называть имена 2—3 классиков русской и зарубежной литературы,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называть  имена  2—3  современных  писателей  (поэтов),  в  том  числе  вологодских  писателей  и  поэтов;  перечислять  названия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произведений и коротко пересказывать их содержание;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перечислять названия произведений любимого автора и коротко пересказывать их содержание;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определять тему и выделять главную мысль произведения (с помощью учителя);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оценивать и характеризовать героев произведения (их имена, портреты, речь) и их поступки;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анализировать смысл названия произведения;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пользоваться Толковым словарем для выяснения значений слов.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Обучающиеся в процессе самостоятельной, парной, групповой и коллективной работы получат возможность научиться: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развивать навыки аудирования на основе целенаправленного восприятия текста, который читает учитель;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писать письма и отвечать на полученные письма в процессе предметной переписки с научным клубом младшего школьника «Ключ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заря»;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устно выражать свое отношение к содержанию прочитанного (устное высказывание по поводу героев и обсуждаемых проблем);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читать наизусть 6-8 стихотворений разных авторов (по выбору), в том числе вологодских поэтов;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пересказывать текст небольшого объема;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использовать при выборе книг и детских периодических журналов в школьной библиотеке содержательность обложки, а также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страницу «Содержание» или «Оглавление»;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привлекать к работе на уроках тексты хрестоматии, а также книг из домашней и школьной библиотек; •  задавать вопросы по тексту произведения и отвечать на вопросы, используя выдержки из текста в качестве аргументов.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Раздел  «Литературоведческая  пропедевтика»:  узнавание  особенностей  стихотворного  произведения  (ритм,  рифма  и  т.  д.),  раз-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личение жанровых особенностей (народной и авторской сказки и др.), узнавание литературных приемов (сравнение, олицетворение, контраст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 др.).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Обучающиеся научатся: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различать сказку о животных и волшебную сказку;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определять особенности волшебной сказки;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различать сказку и рассказ;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уметь  находить  в  произведении  изобразительно-выразительные  средства  литературного  языка  (сравнение,  олицетворение,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гиперболу (называем «преувеличением»), звукопись, контраст, повтор).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Обучающиеся получат возможность научиться: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обнаруживать в авторской детской поэзии жанровые особенности фольклора: сюжетно-композиционные особенности кумулятивной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сказки (сказки-цепочки), считалки, скороговорки, заклички, колыбельной песенки;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обнаруживать подвижность границ между жанрами литературы и фольклора (рассказ может включать элементы сказки, волшебная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сказка — элементы сказки о животных и т. д.);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понимать, в чем особенность поэтического восприятия мира (восприятия, помогающего обнаружить красоту и смысл окружающего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мира: мира природы и человеческих отношений);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обнаруживать, что поэтическое мировосприятие может быть выражено не только в стихотворных текстах, но и в прозе.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Раздел «Элементы творческой деятельности учащихся: чтение по ролям, инсценировка, драматизация, устное словесное рисова-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ние, работа с репродукциями, создание собственных текстов.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Обучающиеся научатся: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понимать  содержание  прочитанного;  осознанно  выбирать  интонацию,  темп  чтения  и  необходимые  паузы  в  соответствии  с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особенностями текста;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читать художественное произведение по ролям и по цепочке, опираясь на цветовое маркирование;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эмоционально и адекватно воспринимать на слух художественные произведения, определенные программой.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Обучающиеся в процессе самостоятельной, парной, групповой и коллективной работы получат возможность научиться: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читать выразительно поэтические и прозаические произведения на основе восприятия и передачи художественных особенностей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текста, выражения собственного отношения к тексту и в соответствии с выработанными критериями выразительного чтения;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рассматривать иллюстрации в учебнике и репродукции живописных произведений в разделе «Музейный Дом» и сравнивать их с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художественными текстами с точки зрения выраженных в них мыслей, чувств и переживаний;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устно  делиться  своими  личными  впечатлениями  и  наблюдениями,  возникшими  в  ходе  обсуждения  литературных  текстов 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живописных произведений.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Ожидаемые результаты формирования УУД к концу 2-го года обучения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 области познавательных общих учебных действий обучающиеся научатся: •  свободно ориентироваться в корпусе учебных словарей и быстро находить нужную словарную статью;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ориентироваться  в  учебной  книге:  читать  язык  условных  обозначений;  находить  нужный  текст  по  страницам «Содержание» 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«Оглавление»; быстро находить выделенный фрагмент |текста, выделенные строчки и слова на странице и развороте; находить в специально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выделенных разделах нужную информацию;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•  работать с несколькими источниками информации (учебной книгой, тетрадью для самостоятельной работы и хрестоматией; учебной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книгой и учебными словарями; текстом и иллюстрацией к тексту).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 области коммуникативных учебных действий обучающиеся научатся: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а) в рамках коммуникации как сотрудничества: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работать  с  соседом  по  парте:  распределять  работу  между  собой  и  соседом,  выполнять  свою  часть  работы,  осуществлять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взаимопроверку выполненной работы;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выполнять работу по цепочке;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б)  в рамках коммуникации как взаимодействия: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видеть разницу между двумя заявленными точками зрения, двумя позициями и мотивированно присоединяться к одной из них;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находить в тексте подтверждение высказанным героями точкам зрения.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 области контроля и самоконтроля учебных действий обучающиеся получат возможность научиться: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подтверждать строчками из текста прозвучавшую точку зрения;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понимать, что разные точки зрения имеют разные основания.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учебной программы по курсу «Литературное чтение» к концу 3-го года обучения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Раздел «Виды речевой и читательской деятельности»: аудирование, чтение вслух и про себя, работа с разными видами текста,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библиографическая культура, работа с текстом художественного произведения, культура речевого общения.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Обучающиеся научатся: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читать правильно и выразительно целыми словами вслух, учитывая индивидуальный темп чтения;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читать про себя в процессе первичного ознакомительного чтения, повторного просмотрового чтения, выборочного и повторного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изучающего чтения;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писать письма и правильно реагировать на полученные письма в процессе предметной переписки с научным клубом младшего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школьника «Ключ и заря»;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называть имена писателей и поэтов — авторов изучаемых произведений, в том числе вологодских писателей и поэтов; перечислять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названия их произведений и коротко пересказывать содержание текстов, прочитанных в классе;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рассказывать о любимом литературном герое;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выявлять авторское отношение к герою;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характеризовать героев произведений; сравнивать характеры героев разных произведений;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читать наизусть 6—8 стихотворений разных авторов (по выбору), в том числе вологодских  поэтов; •  ориентироваться в книге по ее элементам (автор, название, страница «Содержание», иллюстрации).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Обучающиеся в процессе самостоятельной, парной, групповой и коллективной работы получат возможность научиться: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составлять тематический, жанровый и монографический сборники произведений.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делать самостоятельный выбор книги и определять содержание книги по ее элементам;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самостоятельно читать выбранные книги;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высказывать оценочные суждения о героях прочитанных произведений;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самостоятельно работать со словарями.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Раздел  «Литературоведческая  пропедевтика»:  узнавание  особенностей  стихотворного  произведения  (ритм,  рифма  и  т.  д.),  раз-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личение жанровых особенностей произведений (сказка и рассказ; сказка о животных и волшебная сказка и др.), узнавание литературных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приемов (сравнение, олицетворение, контраст и др.).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Обучающиеся научатся: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различать сказку о животных, басню, волшебную сказку, бытовую сказку;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различать сказку и рассказ по двум основаниям  (или одному из двух оснований): особенности построения и основная целевая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установка повествования;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находить  и  различать  средства  художественной  выразительности  в  авторской  литературе  (приемы:  сравнение,  олицетворение,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гипербола (называем преувеличением), звукопись, контраст; фигуры: повтор).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Обучающиеся получат возможность научиться: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понимать развитие сказки о животных во времени и помещать изучаемые сказки на простейшую ленту времени;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обнаруживать «бродячие» сюжеты («бродячие сказочные истории») в сказках разных народов мира.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Раздел «Элементы творческой деятельности учащихся»: чтение по ролям, инсценировка, драматизация, устное словесное рисова-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ние, работа с репродукциями, создание собственных текстов.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Обучающиеся научатся: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понимать  содержание  прочитанного;  осознанно  выбирать  интонацию,  темп  чтения  и  необходимые  паузы  в  соответствии  с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особенностями текста;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эмоционально и адекватно воспринимать на слух художественные произведения, определенные программой, и оформлять свои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впечатления (отзывы) в устной речи;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интерпретировать  литературный  текст, живописное  и музыкальное  произведения,  (выражать  свои мысли  и  чувства  по  поводу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увиденного, прочитанного и услышанного);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принимать участие в инсценировке (разыгрывании по ролям) крупных диалоговых фрагментов литературных текстов.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Обучающиеся в процессе самостоятельной, парной, групповой и коллективной работы получат возможность научиться: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читать вслух стихотворный и прозаический тексты на основе передачи их художественных особенностей, выражения собственного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отношения  и в соответствии с выработанными критериями выразительного чтения;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рассматривать  иллюстрации  в  учебнике  и  репродукции  живописных  произведений  в  разделе  «Музейный  Дом»,  слушать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музыкальные произведения и сравнивать их с художественными текстами и живописными произведениями с точки зрения выраженных в них мыслей, чувств и переживаний;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устно и письменно (в форме высказываний и/или коротких сочинений) делиться своими личными впечатлениями и наблюдениями,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возникшими в ходе обсуждения литературных текстов, музыкальных и живописных произведений.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Ожидаемые результаты формирования УУД к концу 3-го года обучения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 области познавательных общих учебных действий обучающиеся научатся: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свободно ориентироваться в корпусе учебных словарей, быстро находить нужную словарную статью;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свободно ориентироваться  в учебной книге:  сможет читать  язык  условных обозначений; находить нужный  текст по  страницам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«Содержание»  и  «Оглавление»;  быстро  находить  выделенный  фрагмент  текста,  выделенные  строчки  и  слова  на  странице  и  развороте;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находить в специально выделенных разделах нужную информацию;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работать  с  текстом:  выделять  в нем  тему и  основную мысль  (идею, переживание), разные жизненные позиции  (точки  зрения,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установки, умонастроения); выделять информацию, заданную аспектом рассмотрения, и удерживать заявленный аспект;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работать с несколькими источниками информации (учебной книгой, тетрадью для самостоятельной работы и хрестоматией; учебной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книгой  и  учебными  словарями;  учебной  книгой  и  дополнительными  источниками  информации  (другими  учебниками  комплекта,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библиотечными книгами, сведениями из Интернета); текстами и иллюстрациями к текстам.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Обучающиеся получат возможность научиться: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освоить алгоритм составления сборников: монографических, жанровых и тематических (сами термины — определения сборников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не используются).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 области коммуникативных учебных действий обучающиеся научатся: а) в рамках коммуникации как сотрудничества: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работать с соседом по парте, в малой группе, в большой группе: распределять между собой работу и роли, выполнять свою часть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работы и встраивать ее в общее рабочее поле;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б) в рамках коммуникации как взаимодействия: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понимать основание разницы между двумя  заявленными точками  зрения, двумя позициями и мотивированно присоединяться к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одной из них или пробовать высказывать собственную точку зрения;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находить в тексте подтверждение высказанным героями точкам зрения.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 области регулятивных учебных действий обучающиеся научатся: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осуществлять самоконтроль и контроль за ходом выполнения работы и полученного результата.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Планируемые  результаты освоения учебной  программы по курсу «Литературное чтение» к концу 4-го года обучения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Раздел «Виды речевой и читательской деятельности»: аудирование, чтение вслух и про себя, работа с разными видами текста,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библиографическая культура, работа с текстом художественного произведения, культура речевого общения.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читать про себя в процессе ознакомительного, просмотрового чтения, выборочного и изучающего чтения;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грамотно  писать  письма  и  отвечать  на  полученные  письма  в  процессе  предметной  переписки  с  сотрудниками  научного  клуба младшего школьника «Ключ и заря»;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определять тему и главную мысль произведения; делить текст на смысловые части, составлять план текста и использовать его для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пересказа; пересказывать текст кратко и подробно;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представлять содержание основных литературных произведений, в том числе содержание произведений вологодских писателей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поэтов, изученных в классе, указывать их авторов и названия;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перечислять названия двух-трех детских журналов и пересказывать их основное содержание (на уровне рубрик);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характеризовать героев произведений; сравнивать характеры героев одного и разных произведений; выявлять авторское отношение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 герою;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читать  наизусть  (по  выбору)  стихотворные  произведения  или  отрывки  из  них,  в  том  числе  Вологодских  поэтов,  спокойно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воспринимать замечания и критику одноклассников по поводу своей манеры чтения;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  обосновывать  свое  высказывание  о  литературном  произведении  или  герое,  подтверждать  его  фрагментами  или  отдельными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строчками из произведения;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•  ориентироваться в книге по ее элементам (автор, название, титульный лист, страница «Содержание» или «Оглавление», аннотация,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иллюстрации);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•        составлять  тематический, жанровый  и  монографический  сборники  произведений;  составлять  аннотацию  на  отдельное  про-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изведение и на сборники произведений;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делать  самостоятельный  выбор книг  в библиотеке  с целью решения разных  задач  (чтение  согласно рекомендованному  списку;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подготовка устного сообщения на определенную тему);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высказывать оценочные суждения о героях прочитанных произведений и тактично воспринимать мнения одноклассников;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самостоятельно работать с разными источниками информации (включая словари и справочники разного направления).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Раздел  «Литературоведческая  пропедевтика»:  различение  типов  рифм,  различение  жанровых  особенностей  произведений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народного творчества и авторской литературы, узнавание в текстах литературных приемов (сравнение, олицетворение, контраст, гипербола,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звукопись и др.) и понимание причин их использования.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Выпускник научится: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представлять основной вектор движения художественной культуры: от народного творчества к авторским формам;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отличать народные произведения от авторских;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 находить и различать средства художественной выразительности в авторской литературе  (сравнение, олицетворение, гипербола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(называем «преувеличением»), звукопись, контраст, повтор, разные типы рифмы).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Выпускник в процессе самостоятельной, парной, групповой и коллективной работы получит возможность научиться: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•   отслеживать особенности мифологического восприятия мира в сказках народов мира, в старославянских легендах и русских на-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родных сказках;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•отслеживать  проникновение  фабульных  элементов  истории  (в  виде  примет  конкретно-исторического  времени,  исторических 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географических названий) в жанры устного народного творчества — волшебной сказки и былины;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  представлять жизнь жанров фольклора  во  времени  (эволюция жанра  волшебной  сказки;  сохранение жанровых  особенностей гимна);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обнаруживать связь смысла стихотворения с избранной поэтом стихотворной формой  (на примере классической и современной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поэзии);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понимать роль творческой биографии писателя (поэта, художника) в создании художественного произведения;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понимать,  что  произведения,  принадлежащие  к  разным  видам  искусства  (литературные,  музыкальные,  живописные)  могут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сравниваться не только на основе их тематического сходства, но и на основе сходства или различия мировосприятия их авторов (выраженных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 произведении мыслей и переживаний).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Раздел «Элементы творческой деятельности учащихся»: чтение по ролям, устное словесное рисование, работа с репродукциями,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создание собственных текстов.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Выпускник в процессе самостоятельной, парной, групповой и коллективной работы получит возможность научиться: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читать вслух стихотворный и прозаический тексты на основе восприятия и передачи их художественных особенностей, выражения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собственного отношения и в соответствии с выработанными критериями выразительного чтения;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обсуждать с одноклассниками литературные, живописные и музыкальные произведения с точки зрения выраженных в них мыслей,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чувств и переживаний;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устно и письменно (в форме высказываний и/или коротких сочинений) делиться своими личными впечатлениями и наблюдениями,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возникшими в ходе обсуждения литературных текстов, музыкальных и живописных произведений.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Ожидаемые результаты формирования УУД к концу 4-го года обучения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 области познавательных общих учебных действий выпускник научится: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свободно работать с текстом: уметь выделять информацию, заданную аспектом рассмотрения, и удерживать заявленный аспект;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уметь быстро менять аспект рассмотрения;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выпускник овладеет техникой чтения  не менее 100 слов в минуту при чтении вслух).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свободно ориентироваться в текущей учебной книге и в других книгах комплекта; в корпусе учебных словарей, в периодических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изданиях; в фонде школьной библиотеки: уметь находить нужную информацию и использовать ее в разных учебных целях;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•      свободно  работать  с  разными  источниками  информации  (представленными  в  текстовой  форме,  в  виде  произведений  изо-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бразительного и музыкального искусства).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 области коммуникативных учебных действий выпускник научится: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а)  в рамках коммуникации как сотрудничества: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разным формам учебной кооперации (работа вдвоем, в малой группе, в большой группе) и разным социальным ролям (ведущего и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исполнителя);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б)  в рамках коммуникации как взаимодействия: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понимать основание разницы между заявленными точками зрения, позициями и уметь мотивированно и корректно присоединяться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к одной из них или аргументированно высказывать собственную точку зрения; уметь корректно критиковать альтернативную позицию.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В области регулятивных учебных действий выпускник научится: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осуществлять самоконтроль и контроль за ходом выполнения работы и полученного результата. В области личностных учебных действий выпускник получит возможность научиться: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осознавать значение литературного чтения в формировании собственной культуры и мировосприятия;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•     профилировать свою нравственно-этическую ориентацию (накопив в ходе анализа произведений и общения по их поводу опыт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моральных оценок и нравственного выбора).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b/>
          <w:sz w:val="24"/>
          <w:szCs w:val="24"/>
        </w:rPr>
        <w:t>7. Описание учебно- методического и материально- технического обеспечения образовательного процесса.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Программу обеспечивают: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1 класс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Чуракова Н.А. Литературное чтение. 1 класс: Учебник. — М.: Академкнига/Учебник. Чуракова Н.А. Литературное чтение.  1  класс: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Хрестоматия. —М.: Академкнига/Учебник. 2012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Малаховская О.В. Литературное чтение.1 класс: Тетрадь для самостоятельной работы. — М.: Академкнига/Учебник. Чуракова Н.А.,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Малаховская О.В. Литературное чтение. 1 класс: Методическое пособие. — М. : Академкнига/Учебник. 2012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2 класс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>Чуракова Н.А. Литературное чтение. 2 класс: Учебник. В 2 ч. -М.: Академкнига/Учебник. 2011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Малаховская О.В. Литературное чтение. 2 класс: Хрестоматия. Под ред. Чураковой Н.А. — М.: Академкнига/Учебник. Малаховская О. В. 2011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Литературное чтение. 2 класс: Тетради для самостоятельной работы № 1 и № 2. — М.: Академкнига/Учебник. Чуракова Н.А., Малаховская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О.В. Литературное чтение. 2 класс: Методическое пособие. — М.: Академкнига/Учебник. 2011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3 класс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Чуракова Н.А. Литературное чтение. 3 класс: Учебник. В 2 ч. Части 1 и 2. — М.: Академкнига/Учебник. 2011г.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Малаховская О.В. Литературное чтение. 3 класс: Хрестоматия. Под ред. Чураковой Н.А. — М.: Академкнига/Учебник. Малаховская О.В. 2011г.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Литературное чтение. 3 класс: Тетради для самостоятельной работы № 1 и № 2. — М.: Академкнига/Учебник. Борисенкова О.В., Чуракова 2011г.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Н.А., Малаховская О.В. Литературное чтение. 3 класс: Методическое пособие. — М.: Академкнига/ Учебник. 2011г.4 класс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Чуракова Н.А. Литературное чтение. 4 класс: Учебник. В 2 ч. Части 1 и 2. — М.: Академкнига/Учебник. 2011г.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Малаховская О.В. Литературное чтение. 4 класс: Хрестоматия. Под ред. Чураковой Н.А. — М.: Академкнига/Учебник. Малаховская О.В.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Литературное чтение. 4 класс: Тетради для самостоятельной работы № 1 и № 2. — М.: Академкнига/Учебник. Борисенкова О.В., Чуракова 2011г.</w:t>
      </w:r>
    </w:p>
    <w:p w:rsidR="006A7F16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Н.А., Малаховская О.В. Литературное чтение. 4 класс: Методическое пособие. — М.: Академкнига/ Учебник. 2011г.</w:t>
      </w:r>
    </w:p>
    <w:p w:rsidR="006A7F16" w:rsidRPr="00E644D1" w:rsidRDefault="006A7F16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7F16" w:rsidRPr="00E644D1" w:rsidRDefault="006A7F16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Специфическое сопровождение (оборудование): </w:t>
      </w: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_ портреты писателей;  </w:t>
      </w:r>
    </w:p>
    <w:p w:rsidR="00DB188B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репродукции картин и художественные фотографии в соответствии с содержание</w:t>
      </w:r>
      <w:r w:rsidR="006A7F16" w:rsidRPr="00E644D1">
        <w:rPr>
          <w:rFonts w:ascii="Times New Roman" w:hAnsi="Times New Roman" w:cs="Times New Roman"/>
          <w:sz w:val="24"/>
          <w:szCs w:val="24"/>
        </w:rPr>
        <w:t>м.</w:t>
      </w:r>
    </w:p>
    <w:p w:rsidR="00DB667B" w:rsidRPr="00E644D1" w:rsidRDefault="00DB667B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0062" w:rsidRPr="00E644D1" w:rsidRDefault="00200062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0062" w:rsidRPr="00E644D1" w:rsidRDefault="00200062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00062" w:rsidRPr="00E644D1" w:rsidRDefault="00200062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14B8" w:rsidRPr="00E644D1" w:rsidRDefault="006F14B8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34077" w:rsidRDefault="00734077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74FE" w:rsidRPr="00E644D1" w:rsidRDefault="001C74FE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14B8" w:rsidRPr="00E644D1" w:rsidRDefault="006F14B8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47A7" w:rsidRPr="00E644D1" w:rsidRDefault="00D747A7" w:rsidP="001C74FE">
      <w:pPr>
        <w:pStyle w:val="ac"/>
        <w:tabs>
          <w:tab w:val="left" w:pos="142"/>
        </w:tabs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b/>
          <w:sz w:val="24"/>
          <w:szCs w:val="24"/>
        </w:rPr>
        <w:t>8</w:t>
      </w:r>
      <w:bookmarkStart w:id="0" w:name="_GoBack"/>
      <w:bookmarkEnd w:id="0"/>
      <w:r w:rsidRPr="00E644D1">
        <w:rPr>
          <w:rFonts w:ascii="Times New Roman" w:hAnsi="Times New Roman" w:cs="Times New Roman"/>
          <w:b/>
          <w:sz w:val="24"/>
          <w:szCs w:val="24"/>
        </w:rPr>
        <w:t>. Календарно- тематическое планирование литературного чтения 4 класс.</w:t>
      </w:r>
    </w:p>
    <w:p w:rsidR="00734077" w:rsidRPr="00E644D1" w:rsidRDefault="00734077" w:rsidP="000C67A9">
      <w:pPr>
        <w:pStyle w:val="ac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491" w:type="dxa"/>
        <w:tblInd w:w="108" w:type="dxa"/>
        <w:tblLook w:val="00A0" w:firstRow="1" w:lastRow="0" w:firstColumn="1" w:lastColumn="0" w:noHBand="0" w:noVBand="0"/>
      </w:tblPr>
      <w:tblGrid>
        <w:gridCol w:w="1096"/>
        <w:gridCol w:w="4858"/>
        <w:gridCol w:w="851"/>
        <w:gridCol w:w="1842"/>
        <w:gridCol w:w="1844"/>
      </w:tblGrid>
      <w:tr w:rsidR="000C67A9" w:rsidRPr="00E644D1" w:rsidTr="00734077">
        <w:trPr>
          <w:trHeight w:val="1181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67A9" w:rsidRPr="00E644D1" w:rsidRDefault="000C67A9" w:rsidP="000C67A9">
            <w:pPr>
              <w:pStyle w:val="ac"/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  <w:r w:rsidRPr="00E644D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67A9" w:rsidRPr="00E644D1" w:rsidRDefault="000C67A9" w:rsidP="000C67A9">
            <w:pPr>
              <w:pStyle w:val="ac"/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  <w:r w:rsidRPr="00E644D1">
              <w:rPr>
                <w:b/>
                <w:sz w:val="24"/>
                <w:szCs w:val="24"/>
              </w:rPr>
              <w:t>Тема урока</w:t>
            </w:r>
          </w:p>
          <w:p w:rsidR="000C67A9" w:rsidRPr="00E644D1" w:rsidRDefault="000C67A9" w:rsidP="000C67A9">
            <w:pPr>
              <w:pStyle w:val="ac"/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C67A9" w:rsidRPr="00E644D1" w:rsidRDefault="000C67A9" w:rsidP="000C67A9">
            <w:pPr>
              <w:pStyle w:val="ac"/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  <w:r w:rsidRPr="00E644D1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67A9" w:rsidRPr="00E644D1" w:rsidRDefault="000C67A9" w:rsidP="00734077">
            <w:pPr>
              <w:pStyle w:val="ac"/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E644D1">
              <w:rPr>
                <w:b/>
                <w:sz w:val="24"/>
                <w:szCs w:val="24"/>
              </w:rPr>
              <w:t>Дата</w:t>
            </w:r>
          </w:p>
        </w:tc>
      </w:tr>
      <w:tr w:rsidR="000C67A9" w:rsidRPr="00E644D1" w:rsidTr="00AF7AFF">
        <w:trPr>
          <w:trHeight w:val="58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C67A9" w:rsidRPr="00E644D1" w:rsidRDefault="000C67A9" w:rsidP="000C67A9">
            <w:pPr>
              <w:pStyle w:val="ac"/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C67A9" w:rsidRPr="00E644D1" w:rsidRDefault="000C67A9" w:rsidP="000C67A9">
            <w:pPr>
              <w:pStyle w:val="ac"/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C67A9" w:rsidRPr="00E644D1" w:rsidRDefault="000C67A9" w:rsidP="000C67A9">
            <w:pPr>
              <w:pStyle w:val="ac"/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67A9" w:rsidRPr="00E644D1" w:rsidRDefault="00734077" w:rsidP="000C67A9">
            <w:pPr>
              <w:pStyle w:val="ac"/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  <w:r w:rsidRPr="00E644D1">
              <w:rPr>
                <w:b/>
                <w:sz w:val="24"/>
                <w:szCs w:val="24"/>
              </w:rPr>
              <w:t xml:space="preserve">по </w:t>
            </w:r>
            <w:r w:rsidR="000C67A9" w:rsidRPr="00E644D1">
              <w:rPr>
                <w:b/>
                <w:sz w:val="24"/>
                <w:szCs w:val="24"/>
              </w:rPr>
              <w:t>план</w:t>
            </w:r>
            <w:r w:rsidRPr="00E644D1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67A9" w:rsidRPr="00E644D1" w:rsidRDefault="00734077" w:rsidP="000C67A9">
            <w:pPr>
              <w:pStyle w:val="ac"/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  <w:r w:rsidRPr="00E644D1">
              <w:rPr>
                <w:b/>
                <w:sz w:val="24"/>
                <w:szCs w:val="24"/>
              </w:rPr>
              <w:t xml:space="preserve">по </w:t>
            </w:r>
            <w:r w:rsidR="000C67A9" w:rsidRPr="00E644D1">
              <w:rPr>
                <w:b/>
                <w:sz w:val="24"/>
                <w:szCs w:val="24"/>
              </w:rPr>
              <w:t>факт</w:t>
            </w:r>
            <w:r w:rsidRPr="00E644D1">
              <w:rPr>
                <w:b/>
                <w:sz w:val="24"/>
                <w:szCs w:val="24"/>
              </w:rPr>
              <w:t>у</w:t>
            </w:r>
          </w:p>
        </w:tc>
      </w:tr>
      <w:tr w:rsidR="00AF7AFF" w:rsidRPr="00E644D1" w:rsidTr="00AF7AFF">
        <w:trPr>
          <w:cantSplit/>
          <w:trHeight w:val="1335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1-2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 xml:space="preserve">Сравниваем прошлое и настоящее (16 часов) 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Как люди в древности представляли себе окружающий мир. Древнегреческое сказание «Персей».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AF7AFF" w:rsidRDefault="00AF7AFF" w:rsidP="00AF7AFF">
            <w:pPr>
              <w:pStyle w:val="ac"/>
              <w:rPr>
                <w:i/>
                <w:sz w:val="24"/>
              </w:rPr>
            </w:pPr>
            <w:r w:rsidRPr="00915AA0">
              <w:rPr>
                <w:sz w:val="24"/>
              </w:rPr>
              <w:t>1 тр</w:t>
            </w:r>
          </w:p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2.09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cantSplit/>
          <w:trHeight w:val="42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03.09.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3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Древнегреческое сказание «Персей». Поход в «Му</w:t>
            </w:r>
            <w:r w:rsidRPr="00E644D1">
              <w:rPr>
                <w:sz w:val="24"/>
                <w:szCs w:val="24"/>
              </w:rPr>
              <w:softHyphen/>
              <w:t>зейный Дом». Икона «Христос спускается в ад»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04.09.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4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Русская народная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сказка «Сивка-бурка»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05.09.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5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Русская народная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сказка «Крошечка-Хаврошечка»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09</w:t>
            </w:r>
            <w:r w:rsidRPr="00E9701A">
              <w:rPr>
                <w:sz w:val="24"/>
              </w:rPr>
              <w:t>.09.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6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Русская народная сказка «Морской царь и Василиса Премудрая»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10.09.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7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Русская народная сказка «Морозко»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11.09.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8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Русская народная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сказка «Финист - ясный сокол»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12.09.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9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Русская народная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сказка «Финист - ясный сокол».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Слушаем музыку. Музыкальная пьеса Ана</w:t>
            </w:r>
            <w:r w:rsidRPr="00E644D1">
              <w:rPr>
                <w:sz w:val="24"/>
                <w:szCs w:val="24"/>
              </w:rPr>
              <w:softHyphen/>
              <w:t>толия Лядова «Баба-яга»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16</w:t>
            </w:r>
            <w:r w:rsidRPr="00E9701A">
              <w:rPr>
                <w:sz w:val="24"/>
              </w:rPr>
              <w:t>.09.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10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Русская народная сказка «Иван- царевич и серый волк»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17.09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11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Башкирская народная сказка «Алтын-сака -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золотая бабка».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18.09.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12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Башкирская народная сказка «Алтын-сака -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золотая бабка».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19.09.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077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13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2. раздел «Знакомство с повествованиями, основанными на фольклоре.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 xml:space="preserve">Обнаруживаем в былине интерес к истории, а в авторской сказке - интерес к миру чувств»-14 часов. 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Обобщение по теме: «Постигаем законы волшебной сказки: отыскиваем в ней отражение древ</w:t>
            </w:r>
            <w:r w:rsidRPr="00E644D1">
              <w:rPr>
                <w:sz w:val="24"/>
                <w:szCs w:val="24"/>
              </w:rPr>
              <w:softHyphen/>
              <w:t>них представле</w:t>
            </w:r>
            <w:r w:rsidRPr="00E644D1">
              <w:rPr>
                <w:sz w:val="24"/>
                <w:szCs w:val="24"/>
              </w:rPr>
              <w:softHyphen/>
              <w:t>ний о мире».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23</w:t>
            </w:r>
            <w:r w:rsidRPr="00E9701A">
              <w:rPr>
                <w:sz w:val="24"/>
              </w:rPr>
              <w:t>.09.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14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Былина «Илья Муромец и Соловей- разбойник»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24.09.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15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 xml:space="preserve">Былина «Илья Муромец и Соловей- </w:t>
            </w:r>
            <w:r w:rsidRPr="00E644D1">
              <w:rPr>
                <w:sz w:val="24"/>
                <w:szCs w:val="24"/>
              </w:rPr>
              <w:lastRenderedPageBreak/>
              <w:t>разбойник».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Поход в «Музейный Дом». Репродукция картины М. Врубеля «Богатырь»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25.09.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971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lastRenderedPageBreak/>
              <w:t>16-17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 xml:space="preserve">Илья Муромец и Святогор. 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Репродукция картины Виктора Васнецова «Богатырь»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26.09.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15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30</w:t>
            </w:r>
            <w:r w:rsidRPr="00E9701A">
              <w:rPr>
                <w:sz w:val="24"/>
              </w:rPr>
              <w:t>.09.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18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 xml:space="preserve">Былина «Садко». 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Поход в «Му</w:t>
            </w:r>
            <w:r w:rsidRPr="00E644D1">
              <w:rPr>
                <w:sz w:val="24"/>
                <w:szCs w:val="24"/>
              </w:rPr>
              <w:softHyphen/>
              <w:t>зейный Дом». Репродукция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картины Н. Рериха «Заморские гости»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01.10.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390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19-20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Г.-Х. Андерсен «Русалочка»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02.10.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39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03.10.</w:t>
            </w:r>
          </w:p>
        </w:tc>
        <w:tc>
          <w:tcPr>
            <w:tcW w:w="18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43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1</w:t>
            </w:r>
            <w:r w:rsidRPr="00E9701A">
              <w:rPr>
                <w:sz w:val="24"/>
              </w:rPr>
              <w:t>4.10.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1230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21-22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Г.-Х. Андерсен «Русалочка»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15.10.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3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16.10.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1158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23-24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Г.-Х. Андерсен «Стойкий оловянный солдатик»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17.10.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38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21</w:t>
            </w:r>
            <w:r w:rsidRPr="00E9701A">
              <w:rPr>
                <w:sz w:val="24"/>
              </w:rPr>
              <w:t>.10.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25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Г.-Х. Андерсен «Стойкий оло</w:t>
            </w:r>
            <w:r w:rsidRPr="00E644D1">
              <w:rPr>
                <w:sz w:val="24"/>
                <w:szCs w:val="24"/>
              </w:rPr>
              <w:softHyphen/>
              <w:t>вянный солдатик».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22.10.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26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Г.-Х. Андерсен «Снежная королева». «История первая, в которой рассказывается о зеркале и его осколках». «История вторая. Мальчик и девочка»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23.10.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1353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27-28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Г.-Х. Андерсен «Снежная королева». «История пятая. Маленькая разбойница». «История шестая. Лапландка и финка»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24.10.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49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28</w:t>
            </w:r>
            <w:r w:rsidRPr="00E9701A">
              <w:rPr>
                <w:sz w:val="24"/>
              </w:rPr>
              <w:t>.10.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29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Г.-Х. Андерсен «Снежная королева». «История седьмая. Что случилось в чертогах Снежной королевы и что случилось потом».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Слушаем музыку. Музыкальная пьеса «В пещере горного короля» Э. Грига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29.10.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1920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30-31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Обобщение по теме: «Знакомим</w:t>
            </w:r>
            <w:r w:rsidRPr="00E644D1">
              <w:rPr>
                <w:sz w:val="24"/>
                <w:szCs w:val="24"/>
              </w:rPr>
              <w:softHyphen/>
              <w:t>ся с повествованиями, основан</w:t>
            </w:r>
            <w:r w:rsidRPr="00E644D1">
              <w:rPr>
                <w:sz w:val="24"/>
                <w:szCs w:val="24"/>
              </w:rPr>
              <w:softHyphen/>
              <w:t>ными на фольк</w:t>
            </w:r>
            <w:r w:rsidRPr="00E644D1">
              <w:rPr>
                <w:sz w:val="24"/>
                <w:szCs w:val="24"/>
              </w:rPr>
              <w:softHyphen/>
              <w:t>лоре. Обнаружи</w:t>
            </w:r>
            <w:r w:rsidRPr="00E644D1">
              <w:rPr>
                <w:sz w:val="24"/>
                <w:szCs w:val="24"/>
              </w:rPr>
              <w:softHyphen/>
              <w:t>ваем в былине интерес к исто</w:t>
            </w:r>
            <w:r w:rsidRPr="00E644D1">
              <w:rPr>
                <w:sz w:val="24"/>
                <w:szCs w:val="24"/>
              </w:rPr>
              <w:softHyphen/>
              <w:t>рии, а в автор</w:t>
            </w:r>
            <w:r w:rsidRPr="00E644D1">
              <w:rPr>
                <w:sz w:val="24"/>
                <w:szCs w:val="24"/>
              </w:rPr>
              <w:softHyphen/>
              <w:t>ской сказке - интерес к миру чувств»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30.10.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169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31.10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1753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lastRenderedPageBreak/>
              <w:t>32-33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 xml:space="preserve">3.  «Учимся у поэтов и художников видеть красоту природы и красоту человека»-21 час. 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В. Жуковский «Славянка», «Весеннее чувство».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Поход в «Му</w:t>
            </w:r>
            <w:r w:rsidRPr="00E644D1">
              <w:rPr>
                <w:sz w:val="24"/>
                <w:szCs w:val="24"/>
              </w:rPr>
              <w:softHyphen/>
              <w:t>зейный Дом». Репродукции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картин И. Левитана «Тихая обитель», «Тропинка в лиственном лесу. Папороники»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04</w:t>
            </w:r>
            <w:r w:rsidRPr="00E9701A">
              <w:rPr>
                <w:sz w:val="24"/>
              </w:rPr>
              <w:t>.11.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63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05.11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551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34-35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 xml:space="preserve"> Давид Самойлов «Красная осень». Николай Заболоцкий «Сентябрь». Поход в «Музейный Дом». Репродукция картины М. Врубеля «Жемчужина».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06.11.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34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07.11.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36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Николай Заболоцкий «Оттепель»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11</w:t>
            </w:r>
            <w:r w:rsidRPr="00E9701A">
              <w:rPr>
                <w:sz w:val="24"/>
              </w:rPr>
              <w:t>.11.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37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Иван Бунин «Нет солнца, но светлы пруды...», «Детство».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12.11.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810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38-39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Владимир Набоков «Обида».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13.11.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16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14.11.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855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40-41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Владимир Набо</w:t>
            </w:r>
            <w:r w:rsidRPr="00E644D1">
              <w:rPr>
                <w:sz w:val="24"/>
                <w:szCs w:val="24"/>
              </w:rPr>
              <w:softHyphen/>
              <w:t xml:space="preserve">ков «Обида». 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Поход в «Му</w:t>
            </w:r>
            <w:r w:rsidRPr="00E644D1">
              <w:rPr>
                <w:sz w:val="24"/>
                <w:szCs w:val="24"/>
              </w:rPr>
              <w:softHyphen/>
              <w:t>зейный Дом». Репродукция картины Эмили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Шанкс «Наём гувернантки»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AF7AFF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2 тр</w:t>
            </w:r>
          </w:p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2</w:t>
            </w:r>
            <w:r w:rsidRPr="00E9701A">
              <w:rPr>
                <w:sz w:val="24"/>
              </w:rPr>
              <w:t>5.11.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78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26.11.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42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Владимир Набоков «Грибы», «Мой друг, я искренно жалею...»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27.11.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43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Юрий Коваль «Лес, лес! Возьми мою глоть!».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Поход в «Музейный Дом».Репродукция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картины С. Лучишкина «Шар улетел»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28.11.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753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44-45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Виктор Драгунский «Красный шарик в синем небе».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2.12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109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03.12.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556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46-47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Борис Сергуненков «Конь Моты</w:t>
            </w:r>
            <w:r w:rsidRPr="00E644D1">
              <w:rPr>
                <w:sz w:val="24"/>
                <w:szCs w:val="24"/>
              </w:rPr>
              <w:softHyphen/>
              <w:t>лек». Репродукция картины В. Ба</w:t>
            </w:r>
            <w:r w:rsidRPr="00E644D1">
              <w:rPr>
                <w:sz w:val="24"/>
                <w:szCs w:val="24"/>
              </w:rPr>
              <w:softHyphen/>
              <w:t>тенина «Голуби в небе»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04.12.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9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05.12.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379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48-49-50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Джералд Даррелл «Землянично розовый дом». (отрывок из повести «Моя семья и другие звери»). Репродукции картин Г. Захарова «Зимние разговоры» и «Пейзаж с карасями»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09</w:t>
            </w:r>
            <w:r w:rsidRPr="00E9701A">
              <w:rPr>
                <w:sz w:val="24"/>
              </w:rPr>
              <w:t>.12.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9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10.12.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11.12.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429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lastRenderedPageBreak/>
              <w:t>51-52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Обобщение по теме:  «Учимся у поэтов и художников видеть красоту природы и красоту человека»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12.12.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16</w:t>
            </w:r>
            <w:r w:rsidRPr="00E9701A">
              <w:rPr>
                <w:sz w:val="24"/>
              </w:rPr>
              <w:t>.12.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53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 xml:space="preserve">4 раздел «Всматриваемся в лица наших сверстников, живших задолго до нас. Выясняем, насколько мы с ними похожи»-30 часов. 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Леонид Андреев «Петька на даче»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17.12.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54-55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Леонид Андреев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«Петька на даче»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18.12.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510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56-57-58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Леонид Андреев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«Петька на даче».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Репродукции картин Н. Богданова- Бельского «Ученицы», «У дверей школы»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 xml:space="preserve">  19.12.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23</w:t>
            </w:r>
            <w:r w:rsidRPr="00E9701A">
              <w:rPr>
                <w:sz w:val="24"/>
              </w:rPr>
              <w:t>.12.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35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24.12.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786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59-60-61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Антон Чехов «Ванька».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Поход в «Музейный Дом». Репродукция картины Н. Богданова- Бельского «Визитеры», «Дети за пианино»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25.12.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8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26.12.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106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30</w:t>
            </w:r>
            <w:r w:rsidRPr="00E9701A">
              <w:rPr>
                <w:sz w:val="24"/>
              </w:rPr>
              <w:t>.12.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43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62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Антон Чехов «Мальчики».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31.12.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56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63-64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Антон Чехов «Мальчики».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13.01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9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14.01.</w:t>
            </w:r>
          </w:p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65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Антоний Погорельский «Черная курица, или Подземные жители»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15.01.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66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Антоний Погорельский «Черная курица, или Подземные жители»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16.01.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67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Антоний Погорельский «Черная курица, или Подземные жители»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20</w:t>
            </w:r>
            <w:r w:rsidRPr="00E9701A">
              <w:rPr>
                <w:sz w:val="24"/>
              </w:rPr>
              <w:t>.01.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68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Антоний Погорельский «Черная курица, или Подземные жители»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21.01.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69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Антоний Погорельский «Черная курица, или Подземные жители»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22.01.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70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Антоний Погорельский «Черная курица, или Подземные жители»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 xml:space="preserve">             </w:t>
            </w:r>
            <w:r w:rsidRPr="00E9701A">
              <w:rPr>
                <w:sz w:val="24"/>
              </w:rPr>
              <w:t>23.01.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415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71-72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 xml:space="preserve">Обобщение по теме 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«Всматриваемся в лица наших сверстников, живших задолго до нас»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27</w:t>
            </w:r>
            <w:r w:rsidRPr="00E9701A">
              <w:rPr>
                <w:sz w:val="24"/>
              </w:rPr>
              <w:t>.01.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118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28.01.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699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73-74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5 раздел «Пыта</w:t>
            </w:r>
            <w:r w:rsidRPr="00E644D1">
              <w:rPr>
                <w:sz w:val="24"/>
                <w:szCs w:val="24"/>
              </w:rPr>
              <w:softHyphen/>
              <w:t>емся понять, как на нас воздейст</w:t>
            </w:r>
            <w:r w:rsidRPr="00E644D1">
              <w:rPr>
                <w:sz w:val="24"/>
                <w:szCs w:val="24"/>
              </w:rPr>
              <w:softHyphen/>
              <w:t xml:space="preserve">вует КРАСОТА»-11 часов  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 xml:space="preserve">Человек в мире культуры. Его прошлое, настоящее и будущее. Готовимся к </w:t>
            </w:r>
            <w:r w:rsidRPr="00E644D1">
              <w:rPr>
                <w:sz w:val="24"/>
                <w:szCs w:val="24"/>
              </w:rPr>
              <w:lastRenderedPageBreak/>
              <w:t>олимпиаде.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29.01.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34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30.01.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384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lastRenderedPageBreak/>
              <w:t>75-76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Сергей Козлов «Давно бы так, заяц!»</w:t>
            </w:r>
          </w:p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Поход в «Му</w:t>
            </w:r>
            <w:r w:rsidRPr="00E644D1">
              <w:rPr>
                <w:sz w:val="24"/>
                <w:szCs w:val="24"/>
              </w:rPr>
              <w:softHyphen/>
              <w:t>зейный Дом». Репродукция картины Ван Гога «Огоро</w:t>
            </w:r>
            <w:r w:rsidRPr="00E644D1">
              <w:rPr>
                <w:sz w:val="24"/>
                <w:szCs w:val="24"/>
              </w:rPr>
              <w:softHyphen/>
              <w:t>женное поле»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3.02</w:t>
            </w:r>
            <w:r w:rsidRPr="00E9701A">
              <w:rPr>
                <w:sz w:val="24"/>
              </w:rPr>
              <w:t>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55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04.02.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77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Владимир Соколов «О умножение листвы на золотеющих дорожках!»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05.02.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AF7AFF" w:rsidRPr="00E644D1" w:rsidTr="00AF7AFF">
        <w:trPr>
          <w:trHeight w:val="419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78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Борис Пастернак «Опять весна» (отрывок)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9701A" w:rsidRDefault="00AF7AFF" w:rsidP="00AF7AFF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06.02.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7AFF" w:rsidRPr="00E644D1" w:rsidRDefault="00AF7AFF" w:rsidP="00AF7AFF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79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Владимир Соколов «Все чернила вышли, вся бума</w:t>
            </w:r>
            <w:r w:rsidRPr="00E644D1">
              <w:rPr>
                <w:sz w:val="24"/>
                <w:szCs w:val="24"/>
              </w:rPr>
              <w:softHyphen/>
              <w:t>га, все карандаши»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10</w:t>
            </w:r>
            <w:r w:rsidRPr="00E9701A">
              <w:rPr>
                <w:sz w:val="24"/>
              </w:rPr>
              <w:t>.02.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80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Ирина Пивоварова «Мы пошли в театр»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11</w:t>
            </w:r>
            <w:r w:rsidRPr="00E9701A">
              <w:rPr>
                <w:sz w:val="24"/>
              </w:rPr>
              <w:t>.02.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81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Сергей Козлов «Лисичка»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12</w:t>
            </w:r>
            <w:r w:rsidRPr="00E9701A">
              <w:rPr>
                <w:sz w:val="24"/>
              </w:rPr>
              <w:t>.02.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570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82-83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Обобщение по теме «Пыта</w:t>
            </w:r>
            <w:r w:rsidRPr="00E644D1">
              <w:rPr>
                <w:sz w:val="24"/>
                <w:szCs w:val="24"/>
              </w:rPr>
              <w:softHyphen/>
              <w:t>емся понять, как на нас воздейст</w:t>
            </w:r>
            <w:r w:rsidRPr="00E644D1">
              <w:rPr>
                <w:sz w:val="24"/>
                <w:szCs w:val="24"/>
              </w:rPr>
              <w:softHyphen/>
              <w:t>вует КРАСОТА»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</w:t>
            </w:r>
            <w:r>
              <w:rPr>
                <w:sz w:val="24"/>
              </w:rPr>
              <w:t>3</w:t>
            </w:r>
            <w:r w:rsidRPr="00E9701A">
              <w:rPr>
                <w:sz w:val="24"/>
              </w:rPr>
              <w:t>.02.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73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121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84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6 раздел « Приближаемся к раз</w:t>
            </w:r>
            <w:r w:rsidRPr="00E644D1">
              <w:rPr>
                <w:sz w:val="24"/>
                <w:szCs w:val="24"/>
              </w:rPr>
              <w:softHyphen/>
              <w:t>гадке тайны осо</w:t>
            </w:r>
            <w:r w:rsidRPr="00E644D1">
              <w:rPr>
                <w:sz w:val="24"/>
                <w:szCs w:val="24"/>
              </w:rPr>
              <w:softHyphen/>
              <w:t>бого зрения. Выясняем, что по</w:t>
            </w:r>
            <w:r w:rsidRPr="00E644D1">
              <w:rPr>
                <w:sz w:val="24"/>
                <w:szCs w:val="24"/>
              </w:rPr>
              <w:softHyphen/>
              <w:t xml:space="preserve">могает человеку стать человеком»-14 часов. 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Сельма Лагерлёф «Чудесное путешествие Нильса с дикими гусями»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24.02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38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85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Сельма Лагерлёф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«Чудесное путешествие Нильса с дикими гусями»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25.02.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419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86-87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Сельма Лагерлёф «Чудесное путешествие Нильса с дикими гусями»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26.02.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0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27.02.</w:t>
            </w:r>
          </w:p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688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88-89</w:t>
            </w:r>
          </w:p>
        </w:tc>
        <w:tc>
          <w:tcPr>
            <w:tcW w:w="4858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Антуан де Сент- Экзюпери «Маленький принц»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2.03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73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04.03.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90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Антуан де Сент- Экзюпери «Маленький принц»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05.03.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91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Константин Паустовский «Теплый хлеб»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09</w:t>
            </w:r>
            <w:r w:rsidRPr="00E9701A">
              <w:rPr>
                <w:sz w:val="24"/>
              </w:rPr>
              <w:t>.03.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919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92-93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Константин Паустовский «Теплый хлеб»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10</w:t>
            </w:r>
            <w:r w:rsidRPr="00E9701A">
              <w:rPr>
                <w:sz w:val="24"/>
              </w:rPr>
              <w:t>.03.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6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11.03.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97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94-95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К. Паустовский «Теплый хлеб».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Поход в «Музейный Дом». Репродукции рисунков углем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В. Серова «Портрет Елизаветы Карзинкиной», «Портрет Клеопатры Обнинской». Слушаем музыку «Шутка» из Оркестровой  сюиты си-минор И.С. Баха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12.03.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128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16</w:t>
            </w:r>
            <w:r w:rsidRPr="00E9701A">
              <w:rPr>
                <w:sz w:val="24"/>
              </w:rPr>
              <w:t>.03.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621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96-97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Обобщение по теме «Приближаемся к раз</w:t>
            </w:r>
            <w:r w:rsidRPr="00E644D1">
              <w:rPr>
                <w:sz w:val="24"/>
                <w:szCs w:val="24"/>
              </w:rPr>
              <w:softHyphen/>
              <w:t>гадке тайны осо</w:t>
            </w:r>
            <w:r w:rsidRPr="00E644D1">
              <w:rPr>
                <w:sz w:val="24"/>
                <w:szCs w:val="24"/>
              </w:rPr>
              <w:softHyphen/>
              <w:t>бого зрения. Выясняем, что по</w:t>
            </w:r>
            <w:r w:rsidRPr="00E644D1">
              <w:rPr>
                <w:sz w:val="24"/>
                <w:szCs w:val="24"/>
              </w:rPr>
              <w:softHyphen/>
              <w:t>могает человеку стать человеком»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17</w:t>
            </w:r>
            <w:r w:rsidRPr="00E9701A">
              <w:rPr>
                <w:sz w:val="24"/>
              </w:rPr>
              <w:t>.03.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3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18.03.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324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lastRenderedPageBreak/>
              <w:t>98-99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 xml:space="preserve">7 раздел ««Обнаруживаем, что у искусства есть своя, особенная, правда»-13 часов. 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Поход в «Музейный Дом». Репродукция картины Леонардо да Винчи «Мона Лиза (Джоконда)». Заседание клуба «Ключ и заря», на котором присутствовал бы настоящий писатель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19.03.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178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3</w:t>
            </w:r>
            <w:r w:rsidRPr="00E9701A">
              <w:rPr>
                <w:sz w:val="24"/>
              </w:rPr>
              <w:t>0.03.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100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 xml:space="preserve">Мария Вайсман «Шмыгимышь». 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Поход в «Музейный Дом». Репродукции картин П. Пи</w:t>
            </w:r>
            <w:r w:rsidRPr="00E644D1">
              <w:rPr>
                <w:sz w:val="24"/>
                <w:szCs w:val="24"/>
              </w:rPr>
              <w:softHyphen/>
              <w:t>кассо «Плачу</w:t>
            </w:r>
            <w:r w:rsidRPr="00E644D1">
              <w:rPr>
                <w:sz w:val="24"/>
                <w:szCs w:val="24"/>
              </w:rPr>
              <w:softHyphen/>
              <w:t>щая женщина», Э. Мунка «Крик», М. Ша</w:t>
            </w:r>
            <w:r w:rsidRPr="00E644D1">
              <w:rPr>
                <w:sz w:val="24"/>
                <w:szCs w:val="24"/>
              </w:rPr>
              <w:softHyphen/>
              <w:t>гала «День рождения»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3</w:t>
            </w:r>
            <w:r w:rsidRPr="00E9701A">
              <w:rPr>
                <w:sz w:val="24"/>
              </w:rPr>
              <w:t>1.03.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101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Поход в «Музейный Дом». Репродукция картины Франца Марка «Птицы». В. Хлебников «Кузнечик»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01.04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102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А. Ахматова «Тайны ремесла», «Перед весной бывают дни такие...».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Поход в «Му</w:t>
            </w:r>
            <w:r w:rsidRPr="00E644D1">
              <w:rPr>
                <w:sz w:val="24"/>
                <w:szCs w:val="24"/>
              </w:rPr>
              <w:softHyphen/>
              <w:t>зейный Дом». Репродукция картины Натана Альтмана «Портрет Анны Ахматовой»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103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А.Кушнер «Сирень».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Поход в «Музейный Дом». Репродукция картины П. Кончаловского «Сирень»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02.04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104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В. Маяковский «Хорошее отношение к лошадям»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105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Афанасий Фет «Это утро, радость эта...»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06</w:t>
            </w:r>
            <w:r w:rsidRPr="00E9701A">
              <w:rPr>
                <w:sz w:val="24"/>
              </w:rPr>
              <w:t>.04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106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Федор Тютчев «Как весел грохот летних бурь...»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07</w:t>
            </w:r>
            <w:r w:rsidRPr="00E9701A">
              <w:rPr>
                <w:sz w:val="24"/>
              </w:rPr>
              <w:t>.04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107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М. Лермонтов «Парус»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08.04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551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108-109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Максимилиан Волошин «Зеленый вал отпрянул и пугливо умчался вдаль...».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Поход в «Музейный Дом». Репродукция картины И. Айвазовского «Девятый вал»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09.04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13</w:t>
            </w:r>
            <w:r w:rsidRPr="00E9701A">
              <w:rPr>
                <w:sz w:val="24"/>
              </w:rPr>
              <w:t>.04.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110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Самуил Маршак «Как поработала зима!»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14</w:t>
            </w:r>
            <w:r w:rsidRPr="00E9701A">
              <w:rPr>
                <w:sz w:val="24"/>
              </w:rPr>
              <w:t>.04.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111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А. Пушкин «Евгений Онегин» (отрывки): «В тот год осенняя погода», «Зима!.. Крестьянин, торжествуя...»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15.04.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556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112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Обобщение по теме «Обнаруживаем, что у искусства есть своя, особенная, правда»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</w:p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16.04.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409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113-114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8 раздел ««Убеждаемся, что без прошлого у лю</w:t>
            </w:r>
            <w:r w:rsidRPr="00E644D1">
              <w:rPr>
                <w:sz w:val="24"/>
                <w:szCs w:val="24"/>
              </w:rPr>
              <w:softHyphen/>
              <w:t>дей нет будуще</w:t>
            </w:r>
            <w:r w:rsidRPr="00E644D1">
              <w:rPr>
                <w:sz w:val="24"/>
                <w:szCs w:val="24"/>
              </w:rPr>
              <w:softHyphen/>
              <w:t>го. Задумываемся над тем, что та</w:t>
            </w:r>
            <w:r w:rsidRPr="00E644D1">
              <w:rPr>
                <w:sz w:val="24"/>
                <w:szCs w:val="24"/>
              </w:rPr>
              <w:softHyphen/>
              <w:t>кое отечество»-10 часов.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Алексей Пантелеев «Главный инженер».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20</w:t>
            </w:r>
            <w:r w:rsidRPr="00E9701A">
              <w:rPr>
                <w:sz w:val="24"/>
              </w:rPr>
              <w:t>.04.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83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21</w:t>
            </w:r>
            <w:r w:rsidRPr="00E9701A">
              <w:rPr>
                <w:sz w:val="24"/>
              </w:rPr>
              <w:t>.04.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94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115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Алексей Пантелеев «Главный инженер».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Поход в «Музейный Дом». Репродукция картины А. Дейнеки «Окраина Москвы»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22.04.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833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116-117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Алексей Пантелеев «Главный инженер».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Поход в «Музейный Дом». Репродукция картины П. Пикассо «Герника»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23.04.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09"/>
        </w:trPr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27</w:t>
            </w:r>
            <w:r w:rsidRPr="00E9701A">
              <w:rPr>
                <w:sz w:val="24"/>
              </w:rPr>
              <w:t>.04.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118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Анна Ахматова «Памяти друга»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28</w:t>
            </w:r>
            <w:r w:rsidRPr="00E9701A">
              <w:rPr>
                <w:sz w:val="24"/>
              </w:rPr>
              <w:t>.04.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lastRenderedPageBreak/>
              <w:t>119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Н.Рыленков «К Родине»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29.04.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120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Николай Рубцов «Доволен я буквально всем!».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Слушаем музыку С. Рахманинова «Концерт № 2, Сочинение 18»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30.04.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121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Дмитрий Кедрин «Все мне мерещится поле с гречихою...».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Поход в «Музейный Дом». Репродукция картины В. Попкова «Моя бабушка и ее ковер»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04</w:t>
            </w:r>
            <w:r w:rsidRPr="00E9701A">
              <w:rPr>
                <w:sz w:val="24"/>
              </w:rPr>
              <w:t>.05.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1269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122-123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Поход в «Музейный Дом». Репродукция картины Б. Кустодиева «Вербный торг у Спасских во</w:t>
            </w:r>
            <w:r w:rsidRPr="00E644D1">
              <w:rPr>
                <w:sz w:val="24"/>
                <w:szCs w:val="24"/>
              </w:rPr>
              <w:softHyphen/>
              <w:t>рот».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 xml:space="preserve"> Древнегреческий гимн природе. Государственный гимн Российской Федерации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05</w:t>
            </w:r>
            <w:r w:rsidRPr="00E9701A">
              <w:rPr>
                <w:sz w:val="24"/>
              </w:rPr>
              <w:t>.05.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3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06.05.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124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Поход в «Музейный Дом». Репродукция картины К. Брюллова «Последний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день Помпеи». Плиний Младший «Письмо Тациту»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07.05.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125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А. Пушкин «Везувий зев открыл – дым хлынул клубом...»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11</w:t>
            </w:r>
            <w:r w:rsidRPr="00E9701A">
              <w:rPr>
                <w:sz w:val="24"/>
              </w:rPr>
              <w:t>.05.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72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126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Обобщение по теме «Убеждаемся, что без прошлого у лю</w:t>
            </w:r>
            <w:r w:rsidRPr="00E644D1">
              <w:rPr>
                <w:sz w:val="24"/>
                <w:szCs w:val="24"/>
              </w:rPr>
              <w:softHyphen/>
              <w:t>дей нет будуще</w:t>
            </w:r>
            <w:r w:rsidRPr="00E644D1">
              <w:rPr>
                <w:sz w:val="24"/>
                <w:szCs w:val="24"/>
              </w:rPr>
              <w:softHyphen/>
              <w:t>го. Задумываемся над тем, что та</w:t>
            </w:r>
            <w:r w:rsidRPr="00E644D1">
              <w:rPr>
                <w:sz w:val="24"/>
                <w:szCs w:val="24"/>
              </w:rPr>
              <w:softHyphen/>
              <w:t>кое отечество»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12</w:t>
            </w:r>
            <w:r w:rsidRPr="00E9701A">
              <w:rPr>
                <w:sz w:val="24"/>
              </w:rPr>
              <w:t>.05.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127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9 раздел «Человек в мире культуры. Его прошлое, на</w:t>
            </w:r>
            <w:r w:rsidRPr="00E644D1">
              <w:rPr>
                <w:sz w:val="24"/>
                <w:szCs w:val="24"/>
              </w:rPr>
              <w:softHyphen/>
              <w:t>стоящее и будущее»-10 часов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Путешествие в Казань. В мас</w:t>
            </w:r>
            <w:r w:rsidRPr="00E644D1">
              <w:rPr>
                <w:sz w:val="24"/>
                <w:szCs w:val="24"/>
              </w:rPr>
              <w:softHyphen/>
              <w:t>терской худож</w:t>
            </w:r>
            <w:r w:rsidRPr="00E644D1">
              <w:rPr>
                <w:sz w:val="24"/>
                <w:szCs w:val="24"/>
              </w:rPr>
              <w:softHyphen/>
              <w:t>ника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13.05.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1206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128-129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В мастерской художника. Поход в «Музейный Дом». Репродукции кар</w:t>
            </w:r>
            <w:r w:rsidRPr="00E644D1">
              <w:rPr>
                <w:sz w:val="24"/>
                <w:szCs w:val="24"/>
              </w:rPr>
              <w:softHyphen/>
              <w:t>тин И. Колмогорцевой «Мост через Казанку», «Улица Муссы Джалиля», «Казанский кремль», «Ивановский монастырь», «Петропавлов</w:t>
            </w:r>
            <w:r w:rsidRPr="00E644D1">
              <w:rPr>
                <w:sz w:val="24"/>
                <w:szCs w:val="24"/>
              </w:rPr>
              <w:softHyphen/>
              <w:t>ский собор»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14.05.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33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18</w:t>
            </w:r>
            <w:r w:rsidRPr="00E9701A">
              <w:rPr>
                <w:sz w:val="24"/>
              </w:rPr>
              <w:t>.05.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751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130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Олимпиада «Человек в мире культуры. Его прошлое, настоя</w:t>
            </w:r>
            <w:r w:rsidRPr="00E644D1">
              <w:rPr>
                <w:sz w:val="24"/>
                <w:szCs w:val="24"/>
              </w:rPr>
              <w:softHyphen/>
              <w:t>щее и будущее»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19</w:t>
            </w:r>
            <w:r w:rsidRPr="00E9701A">
              <w:rPr>
                <w:sz w:val="24"/>
              </w:rPr>
              <w:t>.05.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131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876DA">
              <w:rPr>
                <w:sz w:val="24"/>
                <w:szCs w:val="24"/>
              </w:rPr>
              <w:t>Итоговое тестирование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20.05.</w:t>
            </w:r>
          </w:p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72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132</w:t>
            </w:r>
          </w:p>
        </w:tc>
        <w:tc>
          <w:tcPr>
            <w:tcW w:w="4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техники чтения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21.05.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833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133-134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Обобщение по теме «Человек в мире культуры. Его прошлое, на</w:t>
            </w:r>
            <w:r w:rsidRPr="00E644D1">
              <w:rPr>
                <w:sz w:val="24"/>
                <w:szCs w:val="24"/>
              </w:rPr>
              <w:softHyphen/>
              <w:t>стоящее и будущее».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25</w:t>
            </w:r>
            <w:r w:rsidRPr="00E9701A">
              <w:rPr>
                <w:sz w:val="24"/>
              </w:rPr>
              <w:t>.05.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20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10C8D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26</w:t>
            </w:r>
            <w:r w:rsidRPr="00E9701A">
              <w:rPr>
                <w:sz w:val="24"/>
              </w:rPr>
              <w:t>.05.</w:t>
            </w:r>
          </w:p>
          <w:p w:rsidR="00010C8D" w:rsidRDefault="00010C8D" w:rsidP="00010C8D">
            <w:pPr>
              <w:pStyle w:val="ac"/>
              <w:rPr>
                <w:i/>
                <w:sz w:val="24"/>
              </w:rPr>
            </w:pPr>
            <w:r w:rsidRPr="00E9701A">
              <w:rPr>
                <w:sz w:val="24"/>
              </w:rPr>
              <w:t>27.05.</w:t>
            </w:r>
          </w:p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377"/>
        </w:trPr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135</w:t>
            </w:r>
          </w:p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136</w:t>
            </w:r>
          </w:p>
        </w:tc>
        <w:tc>
          <w:tcPr>
            <w:tcW w:w="48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Итоговое заседа</w:t>
            </w:r>
            <w:r w:rsidRPr="00E644D1">
              <w:rPr>
                <w:sz w:val="24"/>
                <w:szCs w:val="24"/>
              </w:rPr>
              <w:softHyphen/>
              <w:t>ние клуба «Ключ и заря»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E644D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9701A" w:rsidRDefault="00010C8D" w:rsidP="00010C8D">
            <w:pPr>
              <w:pStyle w:val="ac"/>
              <w:rPr>
                <w:i/>
                <w:sz w:val="24"/>
              </w:rPr>
            </w:pPr>
            <w:r>
              <w:rPr>
                <w:sz w:val="24"/>
              </w:rPr>
              <w:t>28</w:t>
            </w:r>
            <w:r w:rsidRPr="00E9701A">
              <w:rPr>
                <w:sz w:val="24"/>
              </w:rPr>
              <w:t>.05.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  <w:tr w:rsidR="00010C8D" w:rsidRPr="00E644D1" w:rsidTr="00AF7AFF">
        <w:trPr>
          <w:trHeight w:val="57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010C8D" w:rsidRPr="00E644D1" w:rsidRDefault="00010C8D" w:rsidP="00010C8D">
            <w:pPr>
              <w:pStyle w:val="ac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747A7" w:rsidRPr="00E644D1" w:rsidRDefault="00D747A7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3ADD" w:rsidRPr="00FB4B7A" w:rsidRDefault="00823ADD" w:rsidP="00FB4B7A">
      <w:pPr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«Согласовано» руководитель ШМО</w:t>
      </w:r>
    </w:p>
    <w:p w:rsidR="00823ADD" w:rsidRPr="00E644D1" w:rsidRDefault="00823ADD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МОУ ООШ с. Благодатное</w:t>
      </w:r>
    </w:p>
    <w:p w:rsidR="00823ADD" w:rsidRPr="00E644D1" w:rsidRDefault="00823ADD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_______________/Н.Н. Ермохина/</w:t>
      </w:r>
    </w:p>
    <w:p w:rsidR="00823ADD" w:rsidRPr="00E644D1" w:rsidRDefault="004671BC" w:rsidP="000C67A9">
      <w:pPr>
        <w:shd w:val="clear" w:color="auto" w:fill="FFFFFF"/>
        <w:tabs>
          <w:tab w:val="left" w:pos="0"/>
          <w:tab w:val="left" w:pos="3073"/>
        </w:tabs>
        <w:ind w:firstLine="567"/>
        <w:jc w:val="both"/>
        <w:rPr>
          <w:rFonts w:ascii="Times New Roman" w:hAnsi="Times New Roman" w:cs="Times New Roman"/>
          <w:b/>
          <w:bCs/>
          <w:caps/>
          <w:color w:val="052631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_______________2019</w:t>
      </w:r>
      <w:r w:rsidR="00823ADD" w:rsidRPr="00E644D1">
        <w:rPr>
          <w:rFonts w:ascii="Times New Roman" w:hAnsi="Times New Roman" w:cs="Times New Roman"/>
          <w:sz w:val="24"/>
          <w:szCs w:val="24"/>
        </w:rPr>
        <w:t xml:space="preserve"> г.</w:t>
      </w:r>
      <w:r w:rsidR="00823ADD" w:rsidRPr="00E644D1">
        <w:rPr>
          <w:rFonts w:ascii="Times New Roman" w:hAnsi="Times New Roman" w:cs="Times New Roman"/>
          <w:b/>
          <w:bCs/>
          <w:caps/>
          <w:color w:val="052631"/>
          <w:sz w:val="24"/>
          <w:szCs w:val="24"/>
        </w:rPr>
        <w:t xml:space="preserve"> </w:t>
      </w:r>
      <w:r w:rsidR="00823ADD" w:rsidRPr="00E644D1">
        <w:rPr>
          <w:rFonts w:ascii="Times New Roman" w:hAnsi="Times New Roman" w:cs="Times New Roman"/>
          <w:b/>
          <w:bCs/>
          <w:caps/>
          <w:color w:val="052631"/>
          <w:sz w:val="24"/>
          <w:szCs w:val="24"/>
        </w:rPr>
        <w:tab/>
      </w:r>
    </w:p>
    <w:p w:rsidR="00823ADD" w:rsidRPr="00E644D1" w:rsidRDefault="00823ADD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3ADD" w:rsidRPr="00E644D1" w:rsidRDefault="00823ADD" w:rsidP="000C67A9">
      <w:pPr>
        <w:pStyle w:val="ac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3285D" w:rsidRPr="00E644D1" w:rsidRDefault="0093285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ВХОДНАЯ  КОНТРОЛЬНАЯ РАБОТА 4 КЛАСС</w:t>
      </w:r>
    </w:p>
    <w:p w:rsidR="0093285D" w:rsidRPr="00E644D1" w:rsidRDefault="0093285D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93285D" w:rsidRDefault="0093285D" w:rsidP="00E644D1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C928BF" w:rsidRPr="00E644D1" w:rsidRDefault="00C928BF" w:rsidP="00C928BF">
      <w:pPr>
        <w:pStyle w:val="ac"/>
        <w:numPr>
          <w:ilvl w:val="0"/>
          <w:numId w:val="5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Прочитай текст, ответь на вопросы.</w:t>
      </w:r>
    </w:p>
    <w:p w:rsidR="0093285D" w:rsidRPr="00E644D1" w:rsidRDefault="0093285D" w:rsidP="00C928BF">
      <w:pPr>
        <w:pStyle w:val="ac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sz w:val="24"/>
          <w:szCs w:val="24"/>
        </w:rPr>
        <w:t>Пчела и муха.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3285D" w:rsidRPr="00C928BF" w:rsidRDefault="0093285D" w:rsidP="00C928BF">
      <w:pPr>
        <w:pStyle w:val="ac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928BF">
        <w:rPr>
          <w:rFonts w:ascii="Times New Roman" w:eastAsia="Times New Roman" w:hAnsi="Times New Roman" w:cs="Times New Roman"/>
          <w:color w:val="000000"/>
          <w:sz w:val="28"/>
          <w:szCs w:val="24"/>
        </w:rPr>
        <w:t>Вот какую притчу рассказал однажды старец.</w:t>
      </w:r>
    </w:p>
    <w:p w:rsidR="0093285D" w:rsidRPr="00C928BF" w:rsidRDefault="0093285D" w:rsidP="00C928BF">
      <w:pPr>
        <w:pStyle w:val="ac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928BF">
        <w:rPr>
          <w:rFonts w:ascii="Times New Roman" w:eastAsia="Times New Roman" w:hAnsi="Times New Roman" w:cs="Times New Roman"/>
          <w:color w:val="000000"/>
          <w:sz w:val="28"/>
          <w:szCs w:val="24"/>
        </w:rPr>
        <w:t>На лугу росло множество цветов. Здесь были и белые благоухающие лилии, и гиацинты, и высокие синие ирисы. И маленьким цветочкам тоже нашлось место в траве. Ветер наклонял их, весело колыхал траву и листья, и аромат разносился далеко-далеко!</w:t>
      </w:r>
    </w:p>
    <w:p w:rsidR="0093285D" w:rsidRPr="00C928BF" w:rsidRDefault="0093285D" w:rsidP="00C928BF">
      <w:pPr>
        <w:pStyle w:val="ac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928BF">
        <w:rPr>
          <w:rFonts w:ascii="Times New Roman" w:eastAsia="Times New Roman" w:hAnsi="Times New Roman" w:cs="Times New Roman"/>
          <w:color w:val="000000"/>
          <w:sz w:val="28"/>
          <w:szCs w:val="24"/>
        </w:rPr>
        <w:t>Над поляной, над цветами трудились пчёлки. Они собирали сладкий нектар, чтобы подкормить молодняк в улье и запастись едой на долгую холодную зиму.</w:t>
      </w:r>
    </w:p>
    <w:p w:rsidR="0093285D" w:rsidRPr="00C928BF" w:rsidRDefault="0093285D" w:rsidP="00C928BF">
      <w:pPr>
        <w:pStyle w:val="ac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928BF">
        <w:rPr>
          <w:rFonts w:ascii="Times New Roman" w:eastAsia="Times New Roman" w:hAnsi="Times New Roman" w:cs="Times New Roman"/>
          <w:color w:val="000000"/>
          <w:sz w:val="28"/>
          <w:szCs w:val="24"/>
        </w:rPr>
        <w:t>Сюда-то и прилетела муха. Она недовольно жужжала и оглядывалась.</w:t>
      </w:r>
    </w:p>
    <w:p w:rsidR="0093285D" w:rsidRPr="00C928BF" w:rsidRDefault="0093285D" w:rsidP="00C928BF">
      <w:pPr>
        <w:pStyle w:val="ac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928BF">
        <w:rPr>
          <w:rFonts w:ascii="Times New Roman" w:eastAsia="Times New Roman" w:hAnsi="Times New Roman" w:cs="Times New Roman"/>
          <w:color w:val="000000"/>
          <w:sz w:val="28"/>
          <w:szCs w:val="24"/>
        </w:rPr>
        <w:t>Одна маленькая пчёлка, оказавшаяся здесь в первый раз, вежливо спросила муху:</w:t>
      </w:r>
    </w:p>
    <w:p w:rsidR="0093285D" w:rsidRPr="00C928BF" w:rsidRDefault="0093285D" w:rsidP="00C928BF">
      <w:pPr>
        <w:pStyle w:val="ac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928BF">
        <w:rPr>
          <w:rFonts w:ascii="Times New Roman" w:eastAsia="Times New Roman" w:hAnsi="Times New Roman" w:cs="Times New Roman"/>
          <w:color w:val="000000"/>
          <w:sz w:val="28"/>
          <w:szCs w:val="24"/>
        </w:rPr>
        <w:t>– Не знаете ли вы, где здесь белые лилии?</w:t>
      </w:r>
    </w:p>
    <w:p w:rsidR="0093285D" w:rsidRPr="00C928BF" w:rsidRDefault="0093285D" w:rsidP="00C928BF">
      <w:pPr>
        <w:pStyle w:val="ac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928BF">
        <w:rPr>
          <w:rFonts w:ascii="Times New Roman" w:eastAsia="Times New Roman" w:hAnsi="Times New Roman" w:cs="Times New Roman"/>
          <w:color w:val="000000"/>
          <w:sz w:val="28"/>
          <w:szCs w:val="24"/>
        </w:rPr>
        <w:t>Муха насупилась:</w:t>
      </w:r>
    </w:p>
    <w:p w:rsidR="0093285D" w:rsidRPr="00C928BF" w:rsidRDefault="0093285D" w:rsidP="00C928BF">
      <w:pPr>
        <w:pStyle w:val="ac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928BF">
        <w:rPr>
          <w:rFonts w:ascii="Times New Roman" w:eastAsia="Times New Roman" w:hAnsi="Times New Roman" w:cs="Times New Roman"/>
          <w:color w:val="000000"/>
          <w:sz w:val="28"/>
          <w:szCs w:val="24"/>
        </w:rPr>
        <w:t>– Не видела я здесь никаких лилий!</w:t>
      </w:r>
    </w:p>
    <w:p w:rsidR="0093285D" w:rsidRPr="00C928BF" w:rsidRDefault="0093285D" w:rsidP="00C928BF">
      <w:pPr>
        <w:pStyle w:val="ac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928BF">
        <w:rPr>
          <w:rFonts w:ascii="Times New Roman" w:eastAsia="Times New Roman" w:hAnsi="Times New Roman" w:cs="Times New Roman"/>
          <w:color w:val="000000"/>
          <w:sz w:val="28"/>
          <w:szCs w:val="24"/>
        </w:rPr>
        <w:t>– Как? – воскликнула пчёлка. – Но мне говорили, что на этом лугу должны быть лилии!</w:t>
      </w:r>
    </w:p>
    <w:p w:rsidR="0093285D" w:rsidRPr="00C928BF" w:rsidRDefault="0093285D" w:rsidP="00C928BF">
      <w:pPr>
        <w:pStyle w:val="ac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928BF">
        <w:rPr>
          <w:rFonts w:ascii="Times New Roman" w:eastAsia="Times New Roman" w:hAnsi="Times New Roman" w:cs="Times New Roman"/>
          <w:color w:val="000000"/>
          <w:sz w:val="28"/>
          <w:szCs w:val="24"/>
        </w:rPr>
        <w:t>– Цветов я тут не видела, – пробурчала муха. – А вот недалеко, за лугом, есть одна канава. Вода там восхитительно грязная, а рядом столько пустых консервных банок!</w:t>
      </w:r>
    </w:p>
    <w:p w:rsidR="0093285D" w:rsidRPr="00C928BF" w:rsidRDefault="0093285D" w:rsidP="00C928BF">
      <w:pPr>
        <w:pStyle w:val="ac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928BF">
        <w:rPr>
          <w:rFonts w:ascii="Times New Roman" w:eastAsia="Times New Roman" w:hAnsi="Times New Roman" w:cs="Times New Roman"/>
          <w:color w:val="000000"/>
          <w:sz w:val="28"/>
          <w:szCs w:val="24"/>
        </w:rPr>
        <w:t>Тут к ним подлетела пчёлка постарше, державшая в лапках собранный нектар. Узнав, в чём дело, она сказала:</w:t>
      </w:r>
    </w:p>
    <w:p w:rsidR="0093285D" w:rsidRPr="00C928BF" w:rsidRDefault="0093285D" w:rsidP="00C928BF">
      <w:pPr>
        <w:pStyle w:val="ac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928BF">
        <w:rPr>
          <w:rFonts w:ascii="Times New Roman" w:eastAsia="Times New Roman" w:hAnsi="Times New Roman" w:cs="Times New Roman"/>
          <w:color w:val="000000"/>
          <w:sz w:val="28"/>
          <w:szCs w:val="24"/>
        </w:rPr>
        <w:t>– Правда, я никогда не замечала, что за лугом есть канава, но я столько могу рассказать о здешних цветах!</w:t>
      </w:r>
    </w:p>
    <w:p w:rsidR="0093285D" w:rsidRPr="00C928BF" w:rsidRDefault="0093285D" w:rsidP="00C928BF">
      <w:pPr>
        <w:pStyle w:val="ac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928BF">
        <w:rPr>
          <w:rFonts w:ascii="Times New Roman" w:eastAsia="Times New Roman" w:hAnsi="Times New Roman" w:cs="Times New Roman"/>
          <w:color w:val="000000"/>
          <w:sz w:val="28"/>
          <w:szCs w:val="24"/>
        </w:rPr>
        <w:t>– Вот видишь, – сказал старец. – Бедняжка муха только и думает о грязных канавах, а пчёлка знает, где растёт лилия, где – ирис, а где – гиацинт.</w:t>
      </w:r>
    </w:p>
    <w:p w:rsidR="0093285D" w:rsidRPr="00C928BF" w:rsidRDefault="0093285D" w:rsidP="00C928BF">
      <w:pPr>
        <w:pStyle w:val="ac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928BF">
        <w:rPr>
          <w:rFonts w:ascii="Times New Roman" w:eastAsia="Times New Roman" w:hAnsi="Times New Roman" w:cs="Times New Roman"/>
          <w:color w:val="000000"/>
          <w:sz w:val="28"/>
          <w:szCs w:val="24"/>
        </w:rPr>
        <w:t>И люди так же. Одни похожи на пчёлку и во всём любят находить что-то хорошее, другие – на муху и во всём стремятся увидеть только дурное. А ты на кого хочешь быть похожим?</w:t>
      </w:r>
    </w:p>
    <w:p w:rsidR="0093285D" w:rsidRPr="00C928BF" w:rsidRDefault="0093285D" w:rsidP="00C928BF">
      <w:pPr>
        <w:pStyle w:val="ac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93285D" w:rsidRPr="00C928BF" w:rsidRDefault="0093285D" w:rsidP="00C928BF">
      <w:pPr>
        <w:pStyle w:val="ac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93285D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(232 слов) (М. Алёшин)</w:t>
      </w:r>
    </w:p>
    <w:p w:rsidR="00C928BF" w:rsidRDefault="00C928BF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28BF" w:rsidRPr="00E644D1" w:rsidRDefault="00C928BF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44D1" w:rsidRPr="00E644D1" w:rsidRDefault="00E644D1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285D" w:rsidRPr="00E644D1" w:rsidRDefault="0093285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ВХОДНАЯ  КОНТРОЛЬНАЯ РАБОТА 4 КЛАСС</w:t>
      </w:r>
    </w:p>
    <w:p w:rsidR="0093285D" w:rsidRPr="00E644D1" w:rsidRDefault="0093285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ДАТА______________________________</w:t>
      </w:r>
    </w:p>
    <w:p w:rsidR="0093285D" w:rsidRPr="00E644D1" w:rsidRDefault="0093285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Ф.И. ученика__________________________</w:t>
      </w:r>
    </w:p>
    <w:p w:rsidR="0093285D" w:rsidRPr="00E644D1" w:rsidRDefault="0093285D" w:rsidP="00E644D1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Прочитай текст «Пчела и муха» М. Алёшина. Выполни задания. Отметь утверждения, соответствующие содержанию прочитанного текста.</w:t>
      </w:r>
    </w:p>
    <w:p w:rsidR="0093285D" w:rsidRPr="00C928BF" w:rsidRDefault="0093285D" w:rsidP="00E644D1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928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В какое время года происходят события, описанные в тексте? (Возможны два верных ответа.)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а) Зима;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б) весна;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в) лето;</w:t>
      </w:r>
    </w:p>
    <w:p w:rsidR="00C928BF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г) осень.</w:t>
      </w:r>
    </w:p>
    <w:p w:rsidR="0093285D" w:rsidRPr="00C928BF" w:rsidRDefault="0093285D" w:rsidP="00E644D1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928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Множество каких цветов росло на лугу?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a) Лилии, гиацинты, ирисы;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б) лилии, гиацинты, ирисы, тюльпаны;</w:t>
      </w:r>
    </w:p>
    <w:p w:rsidR="0093285D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в) лилии, гиацинты, ирисы, маленькие цветочки.</w:t>
      </w:r>
    </w:p>
    <w:p w:rsidR="0093285D" w:rsidRPr="00C928BF" w:rsidRDefault="0093285D" w:rsidP="00E644D1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928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Определи персонажей произведения.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Ответ:______________________________________________________________________________________________________________________________________________________________________</w:t>
      </w:r>
    </w:p>
    <w:p w:rsidR="0093285D" w:rsidRPr="00C928BF" w:rsidRDefault="0093285D" w:rsidP="00E644D1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928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Что делали на поляне пчёлки?</w:t>
      </w:r>
    </w:p>
    <w:p w:rsidR="0093285D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 ________________________________________________________________________________</w:t>
      </w:r>
    </w:p>
    <w:p w:rsidR="0093285D" w:rsidRPr="00C928BF" w:rsidRDefault="0093285D" w:rsidP="00E644D1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928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Каким словом характеризует действия пчёл автор?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а) Трудились;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б) весело летали;</w:t>
      </w:r>
    </w:p>
    <w:p w:rsidR="0093285D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в) грелись на солнце.</w:t>
      </w:r>
    </w:p>
    <w:p w:rsidR="00C928BF" w:rsidRPr="00C928BF" w:rsidRDefault="0093285D" w:rsidP="00E644D1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928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6. Почему маленькая пчёлка не знала, где растут белые лилии? </w:t>
      </w:r>
    </w:p>
    <w:p w:rsidR="0093285D" w:rsidRPr="00E644D1" w:rsidRDefault="00C928BF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</w:t>
      </w:r>
      <w:r w:rsidR="0093285D"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</w:t>
      </w:r>
      <w:r w:rsidR="0093285D"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93285D" w:rsidRPr="00C928BF" w:rsidRDefault="0093285D" w:rsidP="00E644D1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928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Почему муха не видела на лугу лилий? (Возможны два ответа.)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а) Она оказалась на лугу в первый раз;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б) лилии её не интересовали;</w:t>
      </w:r>
    </w:p>
    <w:p w:rsidR="00C928BF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в) её интересовала только грязная канава.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8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Восстанови деформированный план прочитанного произведения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а) «А ты на кого хочешь быть похожим?»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б) Ароматная поляна.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в) Диалог маленькой пчёлки с мухой.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г) Сбор нектара.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д) Каждый видит только то, что его интересует.</w:t>
      </w:r>
    </w:p>
    <w:p w:rsidR="0093285D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Ответ:______________________________________________________________________________________________________________________________________________________________________</w:t>
      </w:r>
    </w:p>
    <w:p w:rsidR="00C928BF" w:rsidRPr="00E644D1" w:rsidRDefault="00C928BF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9. Составь план текста из трех пунктов.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285D" w:rsidRPr="00E644D1" w:rsidRDefault="00C928BF" w:rsidP="00E644D1">
      <w:pPr>
        <w:pStyle w:val="ac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285D"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928BF" w:rsidRDefault="00C928BF" w:rsidP="00E644D1">
      <w:pPr>
        <w:pStyle w:val="ac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928BF" w:rsidRDefault="00C928BF" w:rsidP="00C928BF">
      <w:pPr>
        <w:pStyle w:val="ac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928BF" w:rsidRDefault="00C928BF" w:rsidP="00C928BF">
      <w:pPr>
        <w:pStyle w:val="ac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928BF" w:rsidRDefault="00C928BF" w:rsidP="00C928BF">
      <w:pPr>
        <w:pStyle w:val="ac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928BF" w:rsidRDefault="0093285D" w:rsidP="00C928BF">
      <w:pPr>
        <w:pStyle w:val="ac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Правильные ответы к заданиям по литературному чтению </w:t>
      </w:r>
    </w:p>
    <w:p w:rsidR="0093285D" w:rsidRPr="00E644D1" w:rsidRDefault="0093285D" w:rsidP="00C928BF">
      <w:pPr>
        <w:pStyle w:val="ac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(входная контрольная работа) 4 класс</w:t>
      </w:r>
    </w:p>
    <w:p w:rsidR="0093285D" w:rsidRPr="00E644D1" w:rsidRDefault="0093285D" w:rsidP="00C928BF">
      <w:pPr>
        <w:pStyle w:val="ac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page" w:horzAnchor="margin" w:tblpXSpec="center" w:tblpY="3511"/>
        <w:tblW w:w="266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66"/>
        <w:gridCol w:w="422"/>
        <w:gridCol w:w="385"/>
        <w:gridCol w:w="409"/>
        <w:gridCol w:w="386"/>
        <w:gridCol w:w="699"/>
      </w:tblGrid>
      <w:tr w:rsidR="00E644D1" w:rsidRPr="00E644D1" w:rsidTr="00C928BF">
        <w:tc>
          <w:tcPr>
            <w:tcW w:w="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</w:tr>
      <w:tr w:rsidR="00E644D1" w:rsidRPr="00E644D1" w:rsidTr="00C928BF">
        <w:tc>
          <w:tcPr>
            <w:tcW w:w="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4D1" w:rsidRPr="00E644D1" w:rsidTr="00C928BF">
        <w:tc>
          <w:tcPr>
            <w:tcW w:w="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285D" w:rsidRPr="00E644D1" w:rsidTr="00C928BF">
        <w:tc>
          <w:tcPr>
            <w:tcW w:w="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0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Пчёлки, муха, старец</w:t>
            </w:r>
          </w:p>
        </w:tc>
      </w:tr>
      <w:tr w:rsidR="0093285D" w:rsidRPr="00E644D1" w:rsidTr="00C928BF">
        <w:tc>
          <w:tcPr>
            <w:tcW w:w="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01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Собирали сладкий нектар</w:t>
            </w:r>
          </w:p>
        </w:tc>
      </w:tr>
      <w:tr w:rsidR="00E644D1" w:rsidRPr="00E644D1" w:rsidTr="00C928BF">
        <w:tc>
          <w:tcPr>
            <w:tcW w:w="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4D1" w:rsidRPr="00E644D1" w:rsidTr="00C928BF">
        <w:tc>
          <w:tcPr>
            <w:tcW w:w="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4D1" w:rsidRPr="00E644D1" w:rsidTr="00C928BF">
        <w:tc>
          <w:tcPr>
            <w:tcW w:w="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44D1" w:rsidRPr="00E644D1" w:rsidTr="00C928BF">
        <w:tc>
          <w:tcPr>
            <w:tcW w:w="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285D" w:rsidRPr="00E644D1" w:rsidRDefault="0093285D" w:rsidP="00C928BF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E644D1" w:rsidRDefault="00E644D1" w:rsidP="00C928BF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C928BF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C928BF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C928BF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928BF" w:rsidRPr="00E644D1" w:rsidRDefault="00C928BF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ВХОДНАЯ  КОНТРОЛЬНАЯ РАБОТА 4 КЛАСС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ДАТА______________________________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Ф.И. ученика__________________________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644D1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4671BC" w:rsidRPr="00E644D1" w:rsidRDefault="004671BC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Прочитай текст и выполни задания.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М.Пришвин</w:t>
      </w:r>
    </w:p>
    <w:p w:rsidR="00E644D1" w:rsidRPr="00E644D1" w:rsidRDefault="00E644D1" w:rsidP="00E644D1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Медведь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(в сокращении)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ab/>
        <w:t>Многие думают, будто пойти только в лес, где много медведей, и так они вот и набросятся, и съедят тебя, и останутся от козлика ножки да рожки. Такая это неправда!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ab/>
        <w:t>Медведи, как и всякий зверь, ходят по лесу с великой осторожностью и, зачуяв человека, так удирают от него, что не только всего зверя, а не увидишь даже и мелькнувшего хвостика.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ab/>
        <w:t>Однажды на севере мне указали место, где много медведей. Это место было в верховьях реки Коды, впадающей в Пинегу. Мне очень хотелось застать медведя за едой где-нибудь на полянке, или на рыбной ловле на берегу реки, или на отдыхе. Имея на всякий случай оружие, я старался ходить по лесу так же осторожно, как звери… Но самого медведя, сколько я ни ходил, встретить мне в тот раз так и не удалось.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ab/>
        <w:t>Время пришло мне уезжать. Я направился к тому месту, где была у меня спрятана лодка и продовольствие. Вдруг вижу: большая еловая лапка передо мной дрогнула и закачалась сама.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ab/>
        <w:t>«Зверушка какая-нибудь», - подумал я.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ab/>
        <w:t>Забрав свои мешки, сел я в лодку и поплыл. А как раз против места, где я сел в лодку, на том берегу, очень крутом и высоком, в маленькой избушке жил один промысловый охотник. Через какой-нибудь час или два этот охотник поехал на своей лодке вниз по Коде, нагнал меня и застал в той избушке на полпути, где все останавливаются.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ab/>
        <w:t>Он-то вот и рассказал мне, что со своего берега видел медведя, как он вымахнул из тайги как раз против того места, откуда я вышел к своей лодке. Тут-то вот я и вспомнил, как при полном безветрии закачались впереди меня еловые лапки.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ab/>
        <w:t>Досадно мне стало на себя, что я подшумел медведя. Но охотник мне ещё рассказал, что медведь не только ускользнул от моего глаза, но ещё и надо мной посмеялся… Он, оказывается, очень недалеко от меня отбежал, спрятался за выворотень и оттуда, стоя на задних лапах, наблюдал меня: и как я вышел из леса, и как садился в лодку и поплыл. А после, когда я для него закрылся, влез на дерево и долго следил за мной, как я спускаюсь по Коде.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ab/>
        <w:t>Досадно мне было, что медведь надо мной посмеялся. Но ещё досадней бывает, когда болтуны разные пугают детей лесными зверями и так представляют их, что покажись будто бы только в лес без оружия – и они оставят от тебя только рожки да ножки.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  <w:sectPr w:rsidR="00E644D1" w:rsidRPr="00E644D1" w:rsidSect="001C74FE">
          <w:pgSz w:w="11906" w:h="16838"/>
          <w:pgMar w:top="567" w:right="849" w:bottom="567" w:left="709" w:header="709" w:footer="709" w:gutter="0"/>
          <w:cols w:space="720"/>
        </w:sectPr>
      </w:pP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i/>
          <w:sz w:val="24"/>
          <w:szCs w:val="24"/>
        </w:rPr>
      </w:pPr>
      <w:r w:rsidRPr="00E644D1">
        <w:rPr>
          <w:rFonts w:ascii="Times New Roman" w:hAnsi="Times New Roman" w:cs="Times New Roman"/>
          <w:i/>
          <w:sz w:val="24"/>
          <w:szCs w:val="24"/>
        </w:rPr>
        <w:lastRenderedPageBreak/>
        <w:t>1. К какому жанру можно отнести это произведение?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а) рассказ                                             </w:t>
      </w: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б) басня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в) сказка                                               </w:t>
      </w: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г) былина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i/>
          <w:sz w:val="24"/>
          <w:szCs w:val="24"/>
        </w:rPr>
      </w:pPr>
      <w:r w:rsidRPr="00E644D1">
        <w:rPr>
          <w:rFonts w:ascii="Times New Roman" w:hAnsi="Times New Roman" w:cs="Times New Roman"/>
          <w:i/>
          <w:sz w:val="24"/>
          <w:szCs w:val="24"/>
        </w:rPr>
        <w:t>2. Закончи высказывание.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ab/>
      </w:r>
      <w:r w:rsidRPr="00E644D1">
        <w:rPr>
          <w:rFonts w:ascii="Times New Roman" w:hAnsi="Times New Roman" w:cs="Times New Roman"/>
          <w:b/>
          <w:sz w:val="24"/>
          <w:szCs w:val="24"/>
        </w:rPr>
        <w:t>В тексте в основном говорится …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а) о повадках бурого медведя.                                           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б) о том, как автор искал медведя в северных местах.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в) о том, как медведь обманул автора.                                        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г) о том, как автор встретил медведя.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i/>
          <w:sz w:val="24"/>
          <w:szCs w:val="24"/>
        </w:rPr>
      </w:pPr>
      <w:r w:rsidRPr="00E644D1">
        <w:rPr>
          <w:rFonts w:ascii="Times New Roman" w:hAnsi="Times New Roman" w:cs="Times New Roman"/>
          <w:i/>
          <w:sz w:val="24"/>
          <w:szCs w:val="24"/>
        </w:rPr>
        <w:t>3. Закончи высказывание.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ab/>
      </w:r>
      <w:r w:rsidRPr="00E644D1">
        <w:rPr>
          <w:rFonts w:ascii="Times New Roman" w:hAnsi="Times New Roman" w:cs="Times New Roman"/>
          <w:b/>
          <w:sz w:val="24"/>
          <w:szCs w:val="24"/>
        </w:rPr>
        <w:t>После чтения текста стало понятно, что …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а) медведь – осторожное животное.                                           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б) медведь – животное с чувством юмора.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в) медведь – трусливое животное.                                        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г) медведь – глупое животное.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i/>
          <w:sz w:val="24"/>
          <w:szCs w:val="24"/>
        </w:rPr>
      </w:pPr>
      <w:r w:rsidRPr="00E644D1">
        <w:rPr>
          <w:rFonts w:ascii="Times New Roman" w:hAnsi="Times New Roman" w:cs="Times New Roman"/>
          <w:i/>
          <w:sz w:val="24"/>
          <w:szCs w:val="24"/>
        </w:rPr>
        <w:t>4. Закончи высказывание.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ab/>
      </w:r>
      <w:r w:rsidRPr="00E644D1">
        <w:rPr>
          <w:rFonts w:ascii="Times New Roman" w:hAnsi="Times New Roman" w:cs="Times New Roman"/>
          <w:b/>
          <w:sz w:val="24"/>
          <w:szCs w:val="24"/>
        </w:rPr>
        <w:t>Из текста понятно, что …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а) медведи любят обманывать человека.                                           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б) рассказчик не знает повадок медведей.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в) медведей легко встретить в лесу.                                        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г) медведи сразу нападают на человека.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i/>
          <w:sz w:val="24"/>
          <w:szCs w:val="24"/>
        </w:rPr>
      </w:pPr>
      <w:r w:rsidRPr="00E644D1">
        <w:rPr>
          <w:rFonts w:ascii="Times New Roman" w:hAnsi="Times New Roman" w:cs="Times New Roman"/>
          <w:i/>
          <w:sz w:val="24"/>
          <w:szCs w:val="24"/>
        </w:rPr>
        <w:t>5. Найди в тексте предложение. Впиши пропущенное слово.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ab/>
        <w:t>__________________________ мне стало на себя, что я подшумел медведя…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i/>
          <w:sz w:val="24"/>
          <w:szCs w:val="24"/>
        </w:rPr>
      </w:pPr>
      <w:r w:rsidRPr="00E644D1">
        <w:rPr>
          <w:rFonts w:ascii="Times New Roman" w:hAnsi="Times New Roman" w:cs="Times New Roman"/>
          <w:i/>
          <w:sz w:val="24"/>
          <w:szCs w:val="24"/>
        </w:rPr>
        <w:t>6. Найди в тексте предложение. Допиши его.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ab/>
        <w:t>Досадно мне было, что медведь надо мной _____________________________ 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i/>
          <w:sz w:val="24"/>
          <w:szCs w:val="24"/>
        </w:rPr>
      </w:pPr>
      <w:r w:rsidRPr="00E644D1">
        <w:rPr>
          <w:rFonts w:ascii="Times New Roman" w:hAnsi="Times New Roman" w:cs="Times New Roman"/>
          <w:i/>
          <w:sz w:val="24"/>
          <w:szCs w:val="24"/>
        </w:rPr>
        <w:t>7. Укажи, в каком порядке происходили события.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Охотник рассказал автору про медведя.                                          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Автор удивляется, что про медведей говорят неправду.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Медведь наблюдал за автором.                                        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Автор ищет в лесу медведя.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i/>
          <w:sz w:val="24"/>
          <w:szCs w:val="24"/>
        </w:rPr>
      </w:pPr>
      <w:r w:rsidRPr="00E644D1">
        <w:rPr>
          <w:rFonts w:ascii="Times New Roman" w:hAnsi="Times New Roman" w:cs="Times New Roman"/>
          <w:i/>
          <w:sz w:val="24"/>
          <w:szCs w:val="24"/>
        </w:rPr>
        <w:t>8. В тексте встретилось слово ВЫВОРОТЕНЬ, найди его верное толкование.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а) большой муравейник                      </w:t>
      </w: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б) земляной холм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в) упавшее дерево                                </w:t>
      </w: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г) корневище большого дерева, вывернутого из земли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i/>
          <w:sz w:val="24"/>
          <w:szCs w:val="24"/>
        </w:rPr>
      </w:pPr>
      <w:r w:rsidRPr="00E644D1">
        <w:rPr>
          <w:rFonts w:ascii="Times New Roman" w:hAnsi="Times New Roman" w:cs="Times New Roman"/>
          <w:i/>
          <w:sz w:val="24"/>
          <w:szCs w:val="24"/>
        </w:rPr>
        <w:t>9. Если ты захочешь узнать побольше об условиях обитания и повадках медведей, какую книгу ты возьмёшь в библиотеке?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а) Современный толковый словарь русского языка                                           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б) Сказки о животных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в) Энциклопедию «Животный и растительный мир планеты Земля»                                        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sym w:font="Times New Roman" w:char="F00A"/>
      </w:r>
      <w:r w:rsidRPr="00E644D1">
        <w:rPr>
          <w:rFonts w:ascii="Times New Roman" w:hAnsi="Times New Roman" w:cs="Times New Roman"/>
          <w:sz w:val="24"/>
          <w:szCs w:val="24"/>
        </w:rPr>
        <w:t xml:space="preserve"> г) Рассказы о животных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i/>
          <w:sz w:val="24"/>
          <w:szCs w:val="24"/>
        </w:rPr>
      </w:pPr>
      <w:r w:rsidRPr="00E644D1">
        <w:rPr>
          <w:rFonts w:ascii="Times New Roman" w:hAnsi="Times New Roman" w:cs="Times New Roman"/>
          <w:i/>
          <w:sz w:val="24"/>
          <w:szCs w:val="24"/>
        </w:rPr>
        <w:t>10. Каким человеком представляется тебе автор этого произведения? Почему? Обоснуй свой ответ в виде текста из трёх-четырёх предложений.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4671BC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4671BC" w:rsidRPr="00E644D1" w:rsidRDefault="004671BC" w:rsidP="00E644D1">
      <w:pPr>
        <w:pStyle w:val="ac"/>
        <w:rPr>
          <w:rFonts w:ascii="Times New Roman" w:hAnsi="Times New Roman" w:cs="Times New Roman"/>
          <w:b/>
          <w:bCs/>
          <w:caps/>
          <w:color w:val="052631"/>
          <w:sz w:val="24"/>
          <w:szCs w:val="24"/>
        </w:rPr>
      </w:pP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E644D1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Ответы к входной контрольной работе по литературному чтению в 4 классе</w:t>
      </w: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"/>
        <w:gridCol w:w="532"/>
        <w:gridCol w:w="532"/>
        <w:gridCol w:w="532"/>
        <w:gridCol w:w="2159"/>
        <w:gridCol w:w="2188"/>
        <w:gridCol w:w="2080"/>
        <w:gridCol w:w="569"/>
        <w:gridCol w:w="570"/>
        <w:gridCol w:w="585"/>
      </w:tblGrid>
      <w:tr w:rsidR="00E644D1" w:rsidRPr="00E644D1" w:rsidTr="00E644D1">
        <w:tc>
          <w:tcPr>
            <w:tcW w:w="109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проверка читательских умений</w:t>
            </w:r>
          </w:p>
        </w:tc>
      </w:tr>
      <w:tr w:rsidR="00E644D1" w:rsidRPr="00E644D1" w:rsidTr="00E644D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644D1" w:rsidRPr="00E644D1" w:rsidTr="00E644D1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>досадно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>посмеялся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>4, 1, 3, 2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4D1" w:rsidRPr="00E644D1" w:rsidRDefault="00E644D1" w:rsidP="00E644D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644D1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644D1" w:rsidRPr="00E644D1" w:rsidRDefault="00E644D1" w:rsidP="00E644D1">
      <w:pPr>
        <w:pStyle w:val="ac"/>
        <w:rPr>
          <w:rFonts w:ascii="Times New Roman" w:hAnsi="Times New Roman" w:cs="Times New Roman"/>
          <w:b/>
          <w:bCs/>
          <w:caps/>
          <w:color w:val="052631"/>
          <w:sz w:val="24"/>
          <w:szCs w:val="24"/>
        </w:rPr>
      </w:pPr>
    </w:p>
    <w:p w:rsidR="004671BC" w:rsidRPr="00E644D1" w:rsidRDefault="004671BC" w:rsidP="00E644D1">
      <w:pPr>
        <w:pStyle w:val="ac"/>
        <w:rPr>
          <w:rFonts w:ascii="Times New Roman" w:hAnsi="Times New Roman" w:cs="Times New Roman"/>
          <w:b/>
          <w:bCs/>
          <w:caps/>
          <w:color w:val="052631"/>
          <w:sz w:val="24"/>
          <w:szCs w:val="24"/>
        </w:rPr>
      </w:pP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ТЕКСТЫ ДЛЯ ПРОВЕРКИ ТЕХНИКИ ЧТЕНИЯ В 4 КЛАССЕ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ЗА ПЕРВОЕ ПОЛУГОДИЕ 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E644D1">
        <w:rPr>
          <w:rFonts w:ascii="Times New Roman" w:hAnsi="Times New Roman" w:cs="Times New Roman"/>
          <w:b/>
          <w:sz w:val="24"/>
          <w:szCs w:val="24"/>
        </w:rPr>
        <w:t>Опасные игры.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       Как-то я шел по опушке березовой рощицы. Вдруг близко раздался журавлиный крик. Я остановился. Из небольшой рощицы по зеленой озими быстро бежал журавль. Крылья его были распущены, весь он вытянулся. Журавля догоняла лиса. Журавль взмыл в воздух, пролетел метров двадцать и сел. Лиса подкрадывалась к нему.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       Птица близко подпустила ее и побежала в сторону. Лиса проскочила мимо. Потом началось все сначала. Я закричал на лису, но она не прекращала погони. Я резко захлопал в ладоши и побежал в ее сторону. Лиса испугалась и кинулась со всех ног в рощу. Журавль был спасен. 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(92 слова.)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(По В. Бологову.)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1. От кого убегал журавль?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2. Как птица обманывала лисицу?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3. Почему лиса преследовала такую большую птицу? (Журавль не мог долго летать. Очевидно, птица была больна.)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4. Что обозначает выражение «кинулась со всех ног» (Побежала, помчалась очень быстро.)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5. Объясните значение слова «взмыл» (Взлетел)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ТЕКСТЫ ДЛЯ ПРОВЕРКИ ТЕХНИКИ ЧТЕНИЯ В 4 КЛАССЕ 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 НА КОНЕЦ ГОДА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Цветок ила волчья пасть?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Шли из школы домой два мальчика — Сергейка и Миколка.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Сергейке было весело. Сегодня его три раза спрашивала учительница. Он получил пятерку.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А Миколка был грустный. Два раза вызывали его к доске. Миколка отвечал плохо, учительница поставила ему в дневник двойку и обещала рассказать маме о его плохой учебе.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Был теплый весенний день. Сияло солнце. В небесной голубизне плыло белое облачко. Сергейка загляделся на облачко и сказал: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— Смотри, Микола, какое красивое облако. Оно похоже на белую розу. Смотри, раскрылись лепестки — нежные, тоненькие. Так и трепещут на ветру.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Микола посмотрел на облако и не увидел ни лепестков, ни цветка. Облако показалось ему похожим на волка. Зверь раскрыл пасть — злой, готовый на кого-то броситься.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Мальчики долго смотрели на облако и каждый видел свое.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(120 слов.)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(По В. Сухомлинскому.)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1. Почему Сергейке было весело?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2. О чем грустил Миколка?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3. Какой был день?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4. Почему Сергейке показалось, что облачко похоже на розу?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5. Почему Миколка увидел не розу, а злого волка с раскрытой пастью?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6. Что обозначает слово «загляделся»?</w:t>
      </w:r>
    </w:p>
    <w:p w:rsidR="004671BC" w:rsidRPr="00E644D1" w:rsidRDefault="004671BC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4671BC" w:rsidRPr="00E644D1" w:rsidRDefault="004671BC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ИТОГОВЫЕ КОНТРОЛЬНЫЕ РАБОТЫ ЗА ГОД </w:t>
      </w:r>
    </w:p>
    <w:p w:rsidR="00823ADD" w:rsidRPr="00E644D1" w:rsidRDefault="00E644D1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КЛАСС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Ф.И. ученика______________________________________________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Дата выполнения__________________________________________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1 ВАРИАНТ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Инструкция по выполнению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Ученик самостоятельно читает текст и выполняет задания к нему. Каждый вариант состоит из 15 заданий, дифференцированных по трем уровням сложности. При выполнении заданий 1 - 10 (часть А) учащиеся должны выбрать один правильный ответ из четырех предложенных. Задания 11 - 14 (часть Б) требуют самостоятельного ответа. Это могут быть вопросы по тексту или вопросы, проверяющие уровень начитанности учащихся.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Задание 15 (часть С) повышенной сложности. Оно носит творческий характер. Учащиеся должны ответить на вопрос 5 - 6 предложениями.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sz w:val="24"/>
          <w:szCs w:val="24"/>
        </w:rPr>
        <w:t> Оценивание результатов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Каждое верно выполненное задание части А оценивается в 1 балл, части Б – в 2 балла.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18 баллов - оценка «5»;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17 – 13  баллов - оценка «4»;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13 – 9 баллов - оценка «3»;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менее 9 баллов - оценка «2».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Задание С оценивается отдельно.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sz w:val="24"/>
          <w:szCs w:val="24"/>
        </w:rPr>
        <w:t>Цель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работы: определить уровень усвоения программного материала учащимися 4 класса по литературному чтению.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уровня овладения знаниями, умениями, навыками, предусмотренными стандартом по 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уровня сформированности учебных действий;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уровня сформированности навыков самоконтроля при выполнении учебных заданий.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3285D" w:rsidRPr="00E644D1" w:rsidRDefault="0093285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lastRenderedPageBreak/>
        <w:t xml:space="preserve">ИТОГОВАЯ КОНТРОЛЬНАЯ РАБОТА ЗА ГОД </w:t>
      </w:r>
    </w:p>
    <w:p w:rsidR="0093285D" w:rsidRPr="00E644D1" w:rsidRDefault="0093285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4 КЛАСС</w:t>
      </w:r>
    </w:p>
    <w:p w:rsidR="0093285D" w:rsidRPr="00E644D1" w:rsidRDefault="0093285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Ф.И. ученика______________________________________________</w:t>
      </w:r>
    </w:p>
    <w:p w:rsidR="0093285D" w:rsidRPr="00E644D1" w:rsidRDefault="0093285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Дата выполнения__________________________________________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Вариант 1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Прочитай текст.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CE1BAC" w:rsidRDefault="00EE2C6E" w:rsidP="00CE1BAC">
      <w:pPr>
        <w:pStyle w:val="ac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1BAC">
        <w:rPr>
          <w:rFonts w:ascii="Times New Roman" w:eastAsia="Times New Roman" w:hAnsi="Times New Roman" w:cs="Times New Roman"/>
          <w:b/>
          <w:sz w:val="24"/>
          <w:szCs w:val="24"/>
        </w:rPr>
        <w:t>Аист и соловей.</w:t>
      </w:r>
    </w:p>
    <w:p w:rsidR="00EE2C6E" w:rsidRPr="00CE1BAC" w:rsidRDefault="00EE2C6E" w:rsidP="00CE1BAC">
      <w:pPr>
        <w:pStyle w:val="ac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2C6E" w:rsidRPr="00E644D1" w:rsidRDefault="00EE2C6E" w:rsidP="00CE1BAC">
      <w:pPr>
        <w:pStyle w:val="ac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Было время, когда птицы не умели петь. И вдруг они узнали, что в одной далёкой стране живёт старый, мудрый человек, который учит музыке. Тогда птицы послали к нему аиста и соловья проверить, так ли это. </w:t>
      </w:r>
    </w:p>
    <w:p w:rsidR="00EE2C6E" w:rsidRPr="00E644D1" w:rsidRDefault="00EE2C6E" w:rsidP="00CE1BAC">
      <w:pPr>
        <w:pStyle w:val="ac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Аист очень торопился. Ему не терпелось стать первым в мире музыкантом. </w:t>
      </w:r>
    </w:p>
    <w:p w:rsidR="00EE2C6E" w:rsidRPr="00E644D1" w:rsidRDefault="00EE2C6E" w:rsidP="00CE1BAC">
      <w:pPr>
        <w:pStyle w:val="ac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Он так спешил, что вбежал к мудрецу и даже в дверь не постучался, не поздоровался со стариком и изо всех сил крикнул ему прямо в ухо: </w:t>
      </w:r>
    </w:p>
    <w:p w:rsidR="00EE2C6E" w:rsidRPr="00E644D1" w:rsidRDefault="00EE2C6E" w:rsidP="00CE1BAC">
      <w:pPr>
        <w:pStyle w:val="ac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- Эй, старикан! Ну-ка научи меня музыке! </w:t>
      </w:r>
    </w:p>
    <w:p w:rsidR="00EE2C6E" w:rsidRPr="00E644D1" w:rsidRDefault="00EE2C6E" w:rsidP="00CE1BAC">
      <w:pPr>
        <w:pStyle w:val="ac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Но мудрец решил сначала поучить его вежливости. Он вывел аиста за порог, постучал в дверь и сказал: </w:t>
      </w:r>
    </w:p>
    <w:p w:rsidR="00EE2C6E" w:rsidRPr="00E644D1" w:rsidRDefault="00EE2C6E" w:rsidP="00CE1BAC">
      <w:pPr>
        <w:pStyle w:val="ac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- Надо сделать вот так. </w:t>
      </w:r>
    </w:p>
    <w:p w:rsidR="00EE2C6E" w:rsidRPr="00E644D1" w:rsidRDefault="00EE2C6E" w:rsidP="00CE1BAC">
      <w:pPr>
        <w:pStyle w:val="ac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- Всё ясно, - обрадовался аист. - Это и есть музыка? - и улетел, чтобы поскорее удивить мир своим искусством. </w:t>
      </w:r>
    </w:p>
    <w:p w:rsidR="00EE2C6E" w:rsidRPr="00E644D1" w:rsidRDefault="00EE2C6E" w:rsidP="00CE1BAC">
      <w:pPr>
        <w:pStyle w:val="ac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Соловей на своих маленьких крыльях прилетел позже. Он робко постучался в дверь, поздоровался, попросил прощения за беспокойство и сказал, что ему очень хочется учиться музыке. </w:t>
      </w:r>
    </w:p>
    <w:p w:rsidR="00EE2C6E" w:rsidRPr="00E644D1" w:rsidRDefault="00EE2C6E" w:rsidP="00CE1BAC">
      <w:pPr>
        <w:pStyle w:val="ac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Мудрецу понравилась приветливая птица. И он обучил соловья всему, что знал сам. </w:t>
      </w:r>
    </w:p>
    <w:p w:rsidR="00EE2C6E" w:rsidRPr="00E644D1" w:rsidRDefault="00EE2C6E" w:rsidP="00CE1BAC">
      <w:pPr>
        <w:pStyle w:val="ac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С тех пор скромный соловей стал лучшим в мире певцом. </w:t>
      </w:r>
    </w:p>
    <w:p w:rsidR="00EE2C6E" w:rsidRPr="00E644D1" w:rsidRDefault="00EE2C6E" w:rsidP="00CE1BAC">
      <w:pPr>
        <w:pStyle w:val="ac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А чудак аист умеет только стучать клювом. Да ещё хвалится и учит других птиц: </w:t>
      </w:r>
    </w:p>
    <w:p w:rsidR="00EE2C6E" w:rsidRPr="00E644D1" w:rsidRDefault="00EE2C6E" w:rsidP="00CE1BAC">
      <w:pPr>
        <w:pStyle w:val="ac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- Эй, слышите? Надо делать вот так, вот так! Это и есть настоящая музыка! Если не верите, спросите старого мудреца. </w:t>
      </w:r>
    </w:p>
    <w:p w:rsidR="00EE2C6E" w:rsidRPr="00E644D1" w:rsidRDefault="00EE2C6E" w:rsidP="00CE1BAC">
      <w:pPr>
        <w:pStyle w:val="ac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(195 слов)                                                                                            С. Берестов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А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В заданиях 1 - 10 отметь правильный ответ.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1. Определи жанр произведения. 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рассказ                   2) сказка                      3) басня                      4) стихотворение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2. Где происходят события?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в соседней стране                                      2) в одной далёкой стране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3) в маленьком городке                                 4) в сказочной стране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3. Каких птиц отправили учиться музыке?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аиста и воробья                                         2) аиста и соловья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3) журавля и соловья                                    4) журавля и воробья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4. Почему аист торопился?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он всегда торопился                                 2) он быстро летал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3) ему не терпелось стать первым в мире музыкантом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4) ему хотелось встретиться с мудрым человеком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5. Почему соловей прилетел позже?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он не торопился                                       2) он так хотел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3) у него были маленькие крылья              4) ему не хотелось лететь с аистом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6. Какая черта народной сказки присутствует в этом фрагменте?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птицы разговаривают                             2) волшебные превращения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3) магические числа                                    4) троекратный повтор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7. Чему в итоге научился аист?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музыке                  2) скромности             3) вежливости              4) стучать клювом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8. Какую черту характера соловья выделяет автор?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доброту                     2) хитрость             3) скромность               4) невежество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9. Как автор называет аиста?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торопыга              2) хвастун                   3) чудак                         4) музыкант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10. Почему аист быстро улетел обратно?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чтобы поскорее удивить мир своим искусством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2) ему было очень стыдно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3) не хотел встречаться с соловьем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4) очень хотел вернуться домой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Б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В заданиях 11 - 14 запиши ответ.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11. Выпиши предложение, в котором объясняется, почему мудрец обучил соловья музыке.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E1BAC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12. Выпиши слова и выражения, описывающие противоположные действия птиц, когда они прилетели к мудрецу.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13. Подбери по одной пословице, которыми можно охарактеризовать соловья и аиста.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14. Каким словом можно дополнить предложение? </w:t>
      </w:r>
    </w:p>
    <w:p w:rsidR="00CE1BAC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А. А. Фет, С. А. Есенин, И. С. Никитин - это... __________________________________</w:t>
      </w:r>
      <w:r w:rsidR="00CE1BA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E1BAC" w:rsidRDefault="00CE1BAC" w:rsidP="00E644D1">
      <w:pPr>
        <w:pStyle w:val="ac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E1BAC" w:rsidRDefault="00CE1BAC" w:rsidP="00E644D1">
      <w:pPr>
        <w:pStyle w:val="ac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Ответы 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3C2FB2" w:rsidRDefault="00EE2C6E" w:rsidP="00E644D1">
      <w:pPr>
        <w:pStyle w:val="ac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итоговой контрольной работы по литературному </w:t>
      </w:r>
      <w:r w:rsidRPr="003C2FB2">
        <w:rPr>
          <w:rFonts w:ascii="Times New Roman" w:eastAsia="Times New Roman" w:hAnsi="Times New Roman" w:cs="Times New Roman"/>
          <w:b/>
          <w:bCs/>
          <w:sz w:val="24"/>
          <w:szCs w:val="24"/>
        </w:rPr>
        <w:t>чтению </w:t>
      </w:r>
      <w:r w:rsidRPr="003C2FB2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="003C2FB2" w:rsidRPr="003C2FB2">
        <w:rPr>
          <w:rFonts w:ascii="Times New Roman" w:eastAsia="Times New Roman" w:hAnsi="Times New Roman" w:cs="Times New Roman"/>
          <w:b/>
          <w:sz w:val="24"/>
          <w:szCs w:val="24"/>
        </w:rPr>
        <w:t>4 класс</w:t>
      </w:r>
    </w:p>
    <w:p w:rsidR="00EE2C6E" w:rsidRPr="003C2FB2" w:rsidRDefault="00EE2C6E" w:rsidP="00E644D1">
      <w:pPr>
        <w:pStyle w:val="ac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2F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Вариант 1</w:t>
      </w:r>
      <w:r w:rsidRPr="003C2FB2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876"/>
        <w:gridCol w:w="876"/>
        <w:gridCol w:w="876"/>
        <w:gridCol w:w="875"/>
        <w:gridCol w:w="875"/>
        <w:gridCol w:w="875"/>
        <w:gridCol w:w="875"/>
        <w:gridCol w:w="875"/>
        <w:gridCol w:w="875"/>
        <w:gridCol w:w="903"/>
      </w:tblGrid>
      <w:tr w:rsidR="00EE2C6E" w:rsidRPr="00E644D1" w:rsidTr="00CE1BAC">
        <w:trPr>
          <w:jc w:val="center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EE2C6E" w:rsidRPr="00E644D1" w:rsidTr="00CE1BAC">
        <w:trPr>
          <w:jc w:val="center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E2C6E" w:rsidRPr="00E644D1" w:rsidRDefault="00EE2C6E" w:rsidP="00CE1BAC">
            <w:pPr>
              <w:pStyle w:val="ac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Мудрецу понравилась приветливая птица.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sz w:val="24"/>
          <w:szCs w:val="24"/>
        </w:rPr>
        <w:t>12.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Вбежал, не постучавшись - робко постучался в дверь;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     не поздоровался - поздоровался;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     изо всех сил крикнул прямо в ухо - попросил прощения за беспокойство.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sz w:val="24"/>
          <w:szCs w:val="24"/>
        </w:rPr>
        <w:t>13.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Поспешишь - людей насмешишь (аист).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     Учение и труд всё перетрут (соловей).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sz w:val="24"/>
          <w:szCs w:val="24"/>
        </w:rPr>
        <w:t>14.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Поэты.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93285D" w:rsidRPr="00E644D1" w:rsidRDefault="0093285D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93285D" w:rsidRDefault="0093285D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CE1BAC" w:rsidRDefault="00CE1BAC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CE1BAC" w:rsidRDefault="00CE1BAC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CE1BAC" w:rsidRDefault="00CE1BAC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CE1BAC" w:rsidRDefault="00CE1BAC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CE1BAC" w:rsidRDefault="00CE1BAC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CE1BAC" w:rsidRDefault="00CE1BAC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CE1BAC" w:rsidRDefault="00CE1BAC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CE1BAC" w:rsidRDefault="00CE1BAC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CE1BAC" w:rsidRDefault="00CE1BAC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CE1BAC" w:rsidRDefault="00CE1BAC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CE1BAC" w:rsidRDefault="00CE1BAC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CE1BAC" w:rsidRDefault="00CE1BAC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CE1BAC" w:rsidRDefault="00CE1BAC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CE1BAC" w:rsidRDefault="00CE1BAC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3C2FB2" w:rsidRDefault="003C2FB2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3C2FB2" w:rsidRDefault="003C2FB2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3C2FB2" w:rsidRDefault="003C2FB2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3C2FB2" w:rsidRPr="00E644D1" w:rsidRDefault="003C2FB2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</w:p>
    <w:p w:rsidR="0093285D" w:rsidRPr="00E644D1" w:rsidRDefault="0093285D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93285D" w:rsidRPr="00E644D1" w:rsidRDefault="0093285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 xml:space="preserve">ИТОГОВАЯ КОНТРОЛЬНАЯ РАБОТА ЗА ГОД </w:t>
      </w:r>
    </w:p>
    <w:p w:rsidR="0093285D" w:rsidRPr="00E644D1" w:rsidRDefault="0093285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4 КЛАСС</w:t>
      </w:r>
    </w:p>
    <w:p w:rsidR="0093285D" w:rsidRPr="00E644D1" w:rsidRDefault="0093285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Ф.И. ученика______________________________________________</w:t>
      </w:r>
    </w:p>
    <w:p w:rsidR="0093285D" w:rsidRPr="00E644D1" w:rsidRDefault="0093285D" w:rsidP="00E644D1">
      <w:pPr>
        <w:pStyle w:val="ac"/>
        <w:rPr>
          <w:rFonts w:ascii="Times New Roman" w:hAnsi="Times New Roman" w:cs="Times New Roman"/>
          <w:sz w:val="24"/>
          <w:szCs w:val="24"/>
        </w:rPr>
      </w:pPr>
      <w:r w:rsidRPr="00E644D1">
        <w:rPr>
          <w:rFonts w:ascii="Times New Roman" w:hAnsi="Times New Roman" w:cs="Times New Roman"/>
          <w:sz w:val="24"/>
          <w:szCs w:val="24"/>
        </w:rPr>
        <w:t>Дата выполнения__________________________________________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Вариант 2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sz w:val="24"/>
          <w:szCs w:val="24"/>
        </w:rPr>
        <w:t>Прочитай текст.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Три поездки Ильи Муромца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По чистому полю, по широкому раздолью ехал старый казак Илья Муромец и наехал на развилку трёх дорог. На развилке горюч камень лежит, а на камне надпись: «Если прямо ехать - убитому быть, направо ехать - женатому быть, а налево ехать - богатому стать». Прочитал Илья надпись и призадумался: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- Мне, старому, в бою смерть не писана. Дай поеду, где убитому быть.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Долго ли, коротко ли ехал он, выскочили на дорогу три сотни воров-разбойников. Горланят, оружием размахивают: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- Убьём старика да ограбим!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- Глупые люди, - говорит Илья Муромец, - не убив медведя, шкуру делите!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И напустил на них своего коня верного. Сам копьём колол и мечом разил, и не осталось в живых ни единого душегуба-разбойника.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Воротился на развилку и стёр надпись: «Если прямо ехать - убитому быть».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Постоял возле камня и повернул коня направо: «Незачем мне, старому, женатому быть, а поеду, погляжу, как люди женятся».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Ехал час или два и наехал на палаты белокаменные.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Выбегала навстречу красна девица-душа. Брала Илью Муромца за руки, провела в столовую горницу. Кормила-поила богатыря, повела в покой и спать укладывала.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А Илья он смекалист, заприметил неладное. Кинул девицу-красу на перину, а кровать опрокинулась, и провалилась хозяйка в подземелье глубокое.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Выбежал Илья Муромец из палат во двор, разыскал подземелье глубокое, двери выломал и выпустил на белый свет сорок пленников, а хозяйку - красну девицу в тюрьму запер.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После приехал на развилку и другую надпись стёр. Новую надпись написал на камне: «Две дорожки очищены старым казаком Ильёй Муромцем».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- В третью сторону не поеду я. Зачем мне, старому, одинокому, богатым быть? Пусть кому-нибудь молодому богатство достанется.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Повернул старый казак Илья Муромец и поехал в стольный Киев-град нести службу ратную, биться с ворогами, стоять за Русь великую да за русский народ!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(278 слов)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А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В заданиях 1 - 10 отметь правильный ответ.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1. Определи жанр произведения. 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рассказ                          2) сказка                     3) басня                         4) былинный сказ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2. Что такое былина?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сказка о богатырях         2) русская народная эпическая песня - сказание о богатырях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3) летопись о богатырях                                     4) быль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3. Что ожидало того, кто решится направо ехать?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убитому быть                        3) счастливому быть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2) женатому быть                      4) богатому стать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4. По какой дороге поехал Илья Муромец в первый раз?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где убитому быть                     3) где богатому стать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2) где женатому быть                   4) где счастливому быть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5. Сколько пленников освободил Илья Муромец?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сто                        2) сорок                        3) пятьдесят             4) тридцать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6. Какой сказочной черты нет в этом произведении?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зачина                                        3) дороги в чужой мир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2) троекратного повтора              4) волшебных предметов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7. По какой дороге Илья Муромец не ездил?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где богатому стать                     3) где убитому быть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2) где женатому быть                    4) он ездил по всем дорогам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8. Объясни выражение «не убив медведя, шкуру делите».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сначала надо медведя убить, а потом снять с него шкуру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2) не получив ничего, мечтать, как потратить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3) так говорят про тех, кто медведя никогда не видел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4) надо чаще ходить на работу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9. Как ты понимаешь выражение «стоять за Русь великую»?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защищать землю Русскую                            2) уехать в другую страну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3) служить людям                                              4) отлично выполнять свою работу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10. В какой город поехал Илья Муромец нести службу ратную?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1) в Москву                         2) в Киев                3) в Новгород             4) в Муром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Б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В заданиях 11 - 14 запиши ответ.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11. Каких ещё былинных героев ты знаешь?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12. Назови основные черты русского народа, которые воплотились в богатыре.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13. Назови 2 - 3 авторов, которые писали басни. 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14. Каким словом можно дополнить предложение?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Ш. Перро, Г.Х. Андерсен, братья Гримм - это... _________________________________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 С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Ответь на вопрос. Напиши 5 - 6 предложений. 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15. Какое впечатление произвело на тебя это произведение?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Ответы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sz w:val="24"/>
          <w:szCs w:val="24"/>
        </w:rPr>
        <w:t>итоговой контрольной работы по литературному чтению 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Вариант 2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875"/>
        <w:gridCol w:w="875"/>
        <w:gridCol w:w="875"/>
        <w:gridCol w:w="875"/>
        <w:gridCol w:w="875"/>
        <w:gridCol w:w="875"/>
        <w:gridCol w:w="875"/>
        <w:gridCol w:w="875"/>
        <w:gridCol w:w="875"/>
        <w:gridCol w:w="904"/>
      </w:tblGrid>
      <w:tr w:rsidR="00EE2C6E" w:rsidRPr="00E644D1" w:rsidTr="00EE2C6E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Вопрос</w:t>
            </w: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2C6E" w:rsidRPr="00E644D1" w:rsidTr="00EE2C6E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4 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2 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2 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2 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4 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2 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E2C6E" w:rsidRPr="00E644D1" w:rsidRDefault="00EE2C6E" w:rsidP="00E644D1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44D1">
              <w:rPr>
                <w:rFonts w:ascii="Times New Roman" w:eastAsia="Times New Roman" w:hAnsi="Times New Roman" w:cs="Times New Roman"/>
                <w:sz w:val="24"/>
                <w:szCs w:val="24"/>
              </w:rPr>
              <w:t>2 </w:t>
            </w:r>
          </w:p>
        </w:tc>
      </w:tr>
    </w:tbl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Добрыня Никитич, Алёша Попович, Никита Кожемяка.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sz w:val="24"/>
          <w:szCs w:val="24"/>
        </w:rPr>
        <w:t>12.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Смелость, честность, справедливость, смекалка.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b/>
          <w:bCs/>
          <w:sz w:val="24"/>
          <w:szCs w:val="24"/>
        </w:rPr>
        <w:t>14.</w:t>
      </w:r>
      <w:r w:rsidRPr="00E644D1">
        <w:rPr>
          <w:rFonts w:ascii="Times New Roman" w:eastAsia="Times New Roman" w:hAnsi="Times New Roman" w:cs="Times New Roman"/>
          <w:sz w:val="24"/>
          <w:szCs w:val="24"/>
        </w:rPr>
        <w:t> Сказочники.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E2C6E" w:rsidRPr="00E644D1" w:rsidRDefault="00EE2C6E" w:rsidP="00E644D1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E644D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823ADD" w:rsidRPr="00E644D1" w:rsidRDefault="00823ADD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9B59C1" w:rsidRPr="00E644D1" w:rsidRDefault="009B59C1" w:rsidP="00E644D1">
      <w:pPr>
        <w:pStyle w:val="ac"/>
        <w:rPr>
          <w:rFonts w:ascii="Times New Roman" w:hAnsi="Times New Roman" w:cs="Times New Roman"/>
          <w:sz w:val="24"/>
          <w:szCs w:val="24"/>
        </w:rPr>
      </w:pPr>
    </w:p>
    <w:sectPr w:rsidR="009B59C1" w:rsidRPr="00E644D1" w:rsidSect="000C67A9">
      <w:footerReference w:type="default" r:id="rId8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D22" w:rsidRDefault="005C4D22" w:rsidP="00823ADD">
      <w:pPr>
        <w:pStyle w:val="ac"/>
      </w:pPr>
      <w:r>
        <w:separator/>
      </w:r>
    </w:p>
  </w:endnote>
  <w:endnote w:type="continuationSeparator" w:id="0">
    <w:p w:rsidR="005C4D22" w:rsidRDefault="005C4D22" w:rsidP="00823ADD">
      <w:pPr>
        <w:pStyle w:val="ac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5323914"/>
      <w:docPartObj>
        <w:docPartGallery w:val="Page Numbers (Bottom of Page)"/>
        <w:docPartUnique/>
      </w:docPartObj>
    </w:sdtPr>
    <w:sdtContent>
      <w:p w:rsidR="00010C8D" w:rsidRDefault="00010C8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CC0">
          <w:rPr>
            <w:noProof/>
          </w:rPr>
          <w:t>38</w:t>
        </w:r>
        <w:r>
          <w:fldChar w:fldCharType="end"/>
        </w:r>
      </w:p>
    </w:sdtContent>
  </w:sdt>
  <w:p w:rsidR="00010C8D" w:rsidRDefault="00010C8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3293367"/>
      <w:docPartObj>
        <w:docPartGallery w:val="Page Numbers (Bottom of Page)"/>
        <w:docPartUnique/>
      </w:docPartObj>
    </w:sdtPr>
    <w:sdtContent>
      <w:p w:rsidR="00010C8D" w:rsidRDefault="00010C8D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3CC0">
          <w:rPr>
            <w:noProof/>
          </w:rPr>
          <w:t>48</w:t>
        </w:r>
        <w:r>
          <w:rPr>
            <w:noProof/>
          </w:rPr>
          <w:fldChar w:fldCharType="end"/>
        </w:r>
      </w:p>
    </w:sdtContent>
  </w:sdt>
  <w:p w:rsidR="00010C8D" w:rsidRDefault="00010C8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D22" w:rsidRDefault="005C4D22" w:rsidP="00823ADD">
      <w:pPr>
        <w:pStyle w:val="ac"/>
      </w:pPr>
      <w:r>
        <w:separator/>
      </w:r>
    </w:p>
  </w:footnote>
  <w:footnote w:type="continuationSeparator" w:id="0">
    <w:p w:rsidR="005C4D22" w:rsidRDefault="005C4D22" w:rsidP="00823ADD">
      <w:pPr>
        <w:pStyle w:val="ac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4D20"/>
    <w:multiLevelType w:val="multilevel"/>
    <w:tmpl w:val="125832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15D0F"/>
    <w:multiLevelType w:val="multilevel"/>
    <w:tmpl w:val="BC3CB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2F4EDE"/>
    <w:multiLevelType w:val="multilevel"/>
    <w:tmpl w:val="A8427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505A0E"/>
    <w:multiLevelType w:val="hybridMultilevel"/>
    <w:tmpl w:val="1DC2DEF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C7659"/>
    <w:multiLevelType w:val="multilevel"/>
    <w:tmpl w:val="EB106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377B8E"/>
    <w:multiLevelType w:val="hybridMultilevel"/>
    <w:tmpl w:val="769A5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B5A42"/>
    <w:multiLevelType w:val="multilevel"/>
    <w:tmpl w:val="AF46B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087687"/>
    <w:multiLevelType w:val="multilevel"/>
    <w:tmpl w:val="F46A0F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04224B"/>
    <w:multiLevelType w:val="multilevel"/>
    <w:tmpl w:val="9058E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AB0B45"/>
    <w:multiLevelType w:val="hybridMultilevel"/>
    <w:tmpl w:val="ECAC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B9113C"/>
    <w:multiLevelType w:val="hybridMultilevel"/>
    <w:tmpl w:val="DCA6649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EF5984"/>
    <w:multiLevelType w:val="hybridMultilevel"/>
    <w:tmpl w:val="649AD1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063681"/>
    <w:multiLevelType w:val="hybridMultilevel"/>
    <w:tmpl w:val="8898B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5311BE"/>
    <w:multiLevelType w:val="multilevel"/>
    <w:tmpl w:val="AB300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3C154E"/>
    <w:multiLevelType w:val="multilevel"/>
    <w:tmpl w:val="0D385E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A75B31"/>
    <w:multiLevelType w:val="hybridMultilevel"/>
    <w:tmpl w:val="3D460A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D753C"/>
    <w:multiLevelType w:val="multilevel"/>
    <w:tmpl w:val="BE763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0A7417"/>
    <w:multiLevelType w:val="hybridMultilevel"/>
    <w:tmpl w:val="8CB0DD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6A1686"/>
    <w:multiLevelType w:val="multilevel"/>
    <w:tmpl w:val="A6A0C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2D6D4B"/>
    <w:multiLevelType w:val="hybridMultilevel"/>
    <w:tmpl w:val="75465C9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9696306"/>
    <w:multiLevelType w:val="hybridMultilevel"/>
    <w:tmpl w:val="C660D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B15672"/>
    <w:multiLevelType w:val="hybridMultilevel"/>
    <w:tmpl w:val="4B28A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5A23E0"/>
    <w:multiLevelType w:val="multilevel"/>
    <w:tmpl w:val="218EC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B31952"/>
    <w:multiLevelType w:val="hybridMultilevel"/>
    <w:tmpl w:val="13FAC1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320087"/>
    <w:multiLevelType w:val="hybridMultilevel"/>
    <w:tmpl w:val="B99E66A2"/>
    <w:lvl w:ilvl="0" w:tplc="9E70D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9D31D1C"/>
    <w:multiLevelType w:val="hybridMultilevel"/>
    <w:tmpl w:val="BEDA6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CD1971"/>
    <w:multiLevelType w:val="hybridMultilevel"/>
    <w:tmpl w:val="630051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CA24B4A"/>
    <w:multiLevelType w:val="multilevel"/>
    <w:tmpl w:val="3180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D220454"/>
    <w:multiLevelType w:val="hybridMultilevel"/>
    <w:tmpl w:val="F68868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E241937"/>
    <w:multiLevelType w:val="multilevel"/>
    <w:tmpl w:val="1D5A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0AA007A"/>
    <w:multiLevelType w:val="hybridMultilevel"/>
    <w:tmpl w:val="F2CC3F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D1C8A"/>
    <w:multiLevelType w:val="hybridMultilevel"/>
    <w:tmpl w:val="49FE07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B0C4AFE">
      <w:start w:val="18"/>
      <w:numFmt w:val="bullet"/>
      <w:lvlText w:val="•"/>
      <w:lvlJc w:val="left"/>
      <w:pPr>
        <w:ind w:left="2520" w:hanging="144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215DB"/>
    <w:multiLevelType w:val="hybridMultilevel"/>
    <w:tmpl w:val="41ACD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CF644D"/>
    <w:multiLevelType w:val="multilevel"/>
    <w:tmpl w:val="5EC8A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EE7281C"/>
    <w:multiLevelType w:val="multilevel"/>
    <w:tmpl w:val="C298E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F327D6A"/>
    <w:multiLevelType w:val="multilevel"/>
    <w:tmpl w:val="5B3A2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3EE1E05"/>
    <w:multiLevelType w:val="hybridMultilevel"/>
    <w:tmpl w:val="DF52F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2A053C"/>
    <w:multiLevelType w:val="hybridMultilevel"/>
    <w:tmpl w:val="8E364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8A7B69"/>
    <w:multiLevelType w:val="multilevel"/>
    <w:tmpl w:val="3D22A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B37246B"/>
    <w:multiLevelType w:val="multilevel"/>
    <w:tmpl w:val="C82E0C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C695FD9"/>
    <w:multiLevelType w:val="multilevel"/>
    <w:tmpl w:val="B5BA4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1D74FBC"/>
    <w:multiLevelType w:val="hybridMultilevel"/>
    <w:tmpl w:val="9B2C5956"/>
    <w:lvl w:ilvl="0" w:tplc="551EEC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59674EB"/>
    <w:multiLevelType w:val="multilevel"/>
    <w:tmpl w:val="60F88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D1A5775"/>
    <w:multiLevelType w:val="hybridMultilevel"/>
    <w:tmpl w:val="E5F818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0076B5"/>
    <w:multiLevelType w:val="hybridMultilevel"/>
    <w:tmpl w:val="B5204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151225"/>
    <w:multiLevelType w:val="hybridMultilevel"/>
    <w:tmpl w:val="84146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620DF0"/>
    <w:multiLevelType w:val="hybridMultilevel"/>
    <w:tmpl w:val="2242B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38"/>
  </w:num>
  <w:num w:numId="4">
    <w:abstractNumId w:val="22"/>
  </w:num>
  <w:num w:numId="5">
    <w:abstractNumId w:val="7"/>
  </w:num>
  <w:num w:numId="6">
    <w:abstractNumId w:val="33"/>
  </w:num>
  <w:num w:numId="7">
    <w:abstractNumId w:val="14"/>
  </w:num>
  <w:num w:numId="8">
    <w:abstractNumId w:val="40"/>
  </w:num>
  <w:num w:numId="9">
    <w:abstractNumId w:val="35"/>
  </w:num>
  <w:num w:numId="10">
    <w:abstractNumId w:val="27"/>
  </w:num>
  <w:num w:numId="11">
    <w:abstractNumId w:val="42"/>
  </w:num>
  <w:num w:numId="12">
    <w:abstractNumId w:val="29"/>
  </w:num>
  <w:num w:numId="13">
    <w:abstractNumId w:val="13"/>
  </w:num>
  <w:num w:numId="14">
    <w:abstractNumId w:val="6"/>
  </w:num>
  <w:num w:numId="15">
    <w:abstractNumId w:val="0"/>
  </w:num>
  <w:num w:numId="16">
    <w:abstractNumId w:val="1"/>
  </w:num>
  <w:num w:numId="17">
    <w:abstractNumId w:val="39"/>
  </w:num>
  <w:num w:numId="18">
    <w:abstractNumId w:val="18"/>
  </w:num>
  <w:num w:numId="19">
    <w:abstractNumId w:val="8"/>
  </w:num>
  <w:num w:numId="20">
    <w:abstractNumId w:val="2"/>
  </w:num>
  <w:num w:numId="21">
    <w:abstractNumId w:val="16"/>
  </w:num>
  <w:num w:numId="22">
    <w:abstractNumId w:val="4"/>
  </w:num>
  <w:num w:numId="23">
    <w:abstractNumId w:val="36"/>
  </w:num>
  <w:num w:numId="24">
    <w:abstractNumId w:val="23"/>
  </w:num>
  <w:num w:numId="25">
    <w:abstractNumId w:val="9"/>
  </w:num>
  <w:num w:numId="26">
    <w:abstractNumId w:val="43"/>
  </w:num>
  <w:num w:numId="27">
    <w:abstractNumId w:val="30"/>
  </w:num>
  <w:num w:numId="28">
    <w:abstractNumId w:val="21"/>
  </w:num>
  <w:num w:numId="29">
    <w:abstractNumId w:val="32"/>
  </w:num>
  <w:num w:numId="30">
    <w:abstractNumId w:val="44"/>
  </w:num>
  <w:num w:numId="31">
    <w:abstractNumId w:val="15"/>
  </w:num>
  <w:num w:numId="3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6"/>
  </w:num>
  <w:num w:numId="34">
    <w:abstractNumId w:val="26"/>
  </w:num>
  <w:num w:numId="35">
    <w:abstractNumId w:val="45"/>
  </w:num>
  <w:num w:numId="3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</w:num>
  <w:num w:numId="40">
    <w:abstractNumId w:val="19"/>
  </w:num>
  <w:num w:numId="41">
    <w:abstractNumId w:val="24"/>
  </w:num>
  <w:num w:numId="42">
    <w:abstractNumId w:val="41"/>
  </w:num>
  <w:num w:numId="43">
    <w:abstractNumId w:val="5"/>
  </w:num>
  <w:num w:numId="44">
    <w:abstractNumId w:val="11"/>
  </w:num>
  <w:num w:numId="45">
    <w:abstractNumId w:val="12"/>
  </w:num>
  <w:num w:numId="46">
    <w:abstractNumId w:val="3"/>
  </w:num>
  <w:num w:numId="47">
    <w:abstractNumId w:val="17"/>
  </w:num>
  <w:num w:numId="48">
    <w:abstractNumId w:val="37"/>
  </w:num>
  <w:num w:numId="49">
    <w:abstractNumId w:val="34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747A7"/>
    <w:rsid w:val="00010C8D"/>
    <w:rsid w:val="0001493D"/>
    <w:rsid w:val="000410E8"/>
    <w:rsid w:val="00051D91"/>
    <w:rsid w:val="000851B8"/>
    <w:rsid w:val="000C67A9"/>
    <w:rsid w:val="001052BB"/>
    <w:rsid w:val="00133A9B"/>
    <w:rsid w:val="00143CC0"/>
    <w:rsid w:val="00164A19"/>
    <w:rsid w:val="0019652D"/>
    <w:rsid w:val="001C74FE"/>
    <w:rsid w:val="001D49D6"/>
    <w:rsid w:val="00200062"/>
    <w:rsid w:val="00287567"/>
    <w:rsid w:val="002C10DB"/>
    <w:rsid w:val="002C7458"/>
    <w:rsid w:val="002D2596"/>
    <w:rsid w:val="002E38A2"/>
    <w:rsid w:val="00316890"/>
    <w:rsid w:val="00330B53"/>
    <w:rsid w:val="00382550"/>
    <w:rsid w:val="003C2FB2"/>
    <w:rsid w:val="004420FA"/>
    <w:rsid w:val="004560BB"/>
    <w:rsid w:val="004671BC"/>
    <w:rsid w:val="0050601C"/>
    <w:rsid w:val="0055614C"/>
    <w:rsid w:val="005C131C"/>
    <w:rsid w:val="005C4D22"/>
    <w:rsid w:val="005D5C3D"/>
    <w:rsid w:val="0061112C"/>
    <w:rsid w:val="0064064F"/>
    <w:rsid w:val="00650C21"/>
    <w:rsid w:val="006A7F16"/>
    <w:rsid w:val="006F14B8"/>
    <w:rsid w:val="00701989"/>
    <w:rsid w:val="00734077"/>
    <w:rsid w:val="007D7A94"/>
    <w:rsid w:val="007E75C9"/>
    <w:rsid w:val="0081040E"/>
    <w:rsid w:val="00823ADD"/>
    <w:rsid w:val="00875ED0"/>
    <w:rsid w:val="008D6070"/>
    <w:rsid w:val="00921C50"/>
    <w:rsid w:val="00923676"/>
    <w:rsid w:val="0093285D"/>
    <w:rsid w:val="00934082"/>
    <w:rsid w:val="0098416E"/>
    <w:rsid w:val="009B59C1"/>
    <w:rsid w:val="00A07C98"/>
    <w:rsid w:val="00A440B5"/>
    <w:rsid w:val="00A6254A"/>
    <w:rsid w:val="00AF7AFF"/>
    <w:rsid w:val="00B41D7C"/>
    <w:rsid w:val="00B47E60"/>
    <w:rsid w:val="00B85481"/>
    <w:rsid w:val="00B876DA"/>
    <w:rsid w:val="00B97B10"/>
    <w:rsid w:val="00BB2599"/>
    <w:rsid w:val="00BF0EFD"/>
    <w:rsid w:val="00C928BF"/>
    <w:rsid w:val="00CB41C6"/>
    <w:rsid w:val="00CE1BAC"/>
    <w:rsid w:val="00CE7D65"/>
    <w:rsid w:val="00D21EC0"/>
    <w:rsid w:val="00D40D42"/>
    <w:rsid w:val="00D73485"/>
    <w:rsid w:val="00D747A7"/>
    <w:rsid w:val="00D919C4"/>
    <w:rsid w:val="00DA4DC7"/>
    <w:rsid w:val="00DB188B"/>
    <w:rsid w:val="00DB667B"/>
    <w:rsid w:val="00E03778"/>
    <w:rsid w:val="00E644D1"/>
    <w:rsid w:val="00EB4A5D"/>
    <w:rsid w:val="00EE2C6E"/>
    <w:rsid w:val="00FB09DF"/>
    <w:rsid w:val="00FB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8358A"/>
  <w15:docId w15:val="{16745AC7-5C1A-4C72-8F3E-940D253CD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54A"/>
  </w:style>
  <w:style w:type="paragraph" w:styleId="1">
    <w:name w:val="heading 1"/>
    <w:basedOn w:val="a"/>
    <w:next w:val="a"/>
    <w:link w:val="10"/>
    <w:qFormat/>
    <w:rsid w:val="00D747A7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pacing w:val="380"/>
      <w:sz w:val="28"/>
      <w:szCs w:val="28"/>
    </w:rPr>
  </w:style>
  <w:style w:type="paragraph" w:styleId="2">
    <w:name w:val="heading 2"/>
    <w:basedOn w:val="a"/>
    <w:next w:val="a"/>
    <w:link w:val="20"/>
    <w:qFormat/>
    <w:rsid w:val="00D747A7"/>
    <w:pPr>
      <w:keepNext/>
      <w:autoSpaceDE w:val="0"/>
      <w:autoSpaceDN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D747A7"/>
    <w:pPr>
      <w:keepNext/>
      <w:autoSpaceDE w:val="0"/>
      <w:autoSpaceDN w:val="0"/>
      <w:spacing w:after="0" w:line="240" w:lineRule="auto"/>
      <w:ind w:left="-958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47A7"/>
    <w:rPr>
      <w:rFonts w:ascii="Times New Roman" w:eastAsia="Times New Roman" w:hAnsi="Times New Roman" w:cs="Times New Roman"/>
      <w:b/>
      <w:bCs/>
      <w:i/>
      <w:iCs/>
      <w:spacing w:val="380"/>
      <w:sz w:val="28"/>
      <w:szCs w:val="28"/>
    </w:rPr>
  </w:style>
  <w:style w:type="character" w:customStyle="1" w:styleId="20">
    <w:name w:val="Заголовок 2 Знак"/>
    <w:basedOn w:val="a0"/>
    <w:link w:val="2"/>
    <w:rsid w:val="00D747A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D747A7"/>
    <w:rPr>
      <w:rFonts w:ascii="Times New Roman" w:eastAsia="Times New Roman" w:hAnsi="Times New Roman" w:cs="Times New Roman"/>
      <w:i/>
      <w:iCs/>
      <w:sz w:val="28"/>
      <w:szCs w:val="28"/>
    </w:rPr>
  </w:style>
  <w:style w:type="table" w:styleId="a3">
    <w:name w:val="Table Grid"/>
    <w:basedOn w:val="a1"/>
    <w:uiPriority w:val="59"/>
    <w:rsid w:val="00D747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lock Text"/>
    <w:basedOn w:val="a"/>
    <w:rsid w:val="00D747A7"/>
    <w:pPr>
      <w:autoSpaceDE w:val="0"/>
      <w:autoSpaceDN w:val="0"/>
      <w:spacing w:after="0" w:line="240" w:lineRule="auto"/>
      <w:ind w:left="113" w:right="113"/>
      <w:jc w:val="both"/>
    </w:pPr>
    <w:rPr>
      <w:rFonts w:ascii="Times New Roman" w:eastAsia="Times New Roman" w:hAnsi="Times New Roman" w:cs="Times New Roman"/>
      <w:spacing w:val="-20"/>
      <w:sz w:val="28"/>
      <w:szCs w:val="28"/>
    </w:rPr>
  </w:style>
  <w:style w:type="paragraph" w:customStyle="1" w:styleId="31">
    <w:name w:val="заголовок 3"/>
    <w:basedOn w:val="a"/>
    <w:next w:val="a"/>
    <w:rsid w:val="00D747A7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"/>
    <w:basedOn w:val="a"/>
    <w:link w:val="a6"/>
    <w:rsid w:val="00D747A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rsid w:val="00D747A7"/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заголовок 2"/>
    <w:basedOn w:val="a"/>
    <w:next w:val="a"/>
    <w:rsid w:val="00D747A7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">
    <w:name w:val="заголовок 8"/>
    <w:basedOn w:val="a"/>
    <w:next w:val="a"/>
    <w:rsid w:val="00D747A7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6">
    <w:name w:val="заголовок 6"/>
    <w:basedOn w:val="a"/>
    <w:next w:val="a"/>
    <w:rsid w:val="00D747A7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 4"/>
    <w:basedOn w:val="a"/>
    <w:next w:val="a"/>
    <w:rsid w:val="00D747A7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7">
    <w:name w:val="заголовок 7"/>
    <w:basedOn w:val="a"/>
    <w:next w:val="a"/>
    <w:rsid w:val="00D747A7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2">
    <w:name w:val="Body Text 3"/>
    <w:basedOn w:val="a"/>
    <w:link w:val="33"/>
    <w:rsid w:val="00D747A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33">
    <w:name w:val="Основной текст 3 Знак"/>
    <w:basedOn w:val="a0"/>
    <w:link w:val="32"/>
    <w:rsid w:val="00D747A7"/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a7">
    <w:name w:val="header"/>
    <w:basedOn w:val="a"/>
    <w:link w:val="a8"/>
    <w:rsid w:val="00D747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747A7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D747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D747A7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D747A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Zag11">
    <w:name w:val="Zag_11"/>
    <w:rsid w:val="00D747A7"/>
  </w:style>
  <w:style w:type="paragraph" w:styleId="ac">
    <w:name w:val="No Spacing"/>
    <w:link w:val="ad"/>
    <w:uiPriority w:val="1"/>
    <w:qFormat/>
    <w:rsid w:val="00D747A7"/>
    <w:pPr>
      <w:spacing w:after="0" w:line="240" w:lineRule="auto"/>
    </w:pPr>
  </w:style>
  <w:style w:type="paragraph" w:customStyle="1" w:styleId="c8">
    <w:name w:val="c8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D747A7"/>
  </w:style>
  <w:style w:type="character" w:customStyle="1" w:styleId="c15">
    <w:name w:val="c15"/>
    <w:basedOn w:val="a0"/>
    <w:rsid w:val="00D747A7"/>
  </w:style>
  <w:style w:type="character" w:customStyle="1" w:styleId="apple-converted-space">
    <w:name w:val="apple-converted-space"/>
    <w:basedOn w:val="a0"/>
    <w:rsid w:val="00D747A7"/>
  </w:style>
  <w:style w:type="paragraph" w:customStyle="1" w:styleId="c3">
    <w:name w:val="c3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D747A7"/>
  </w:style>
  <w:style w:type="character" w:customStyle="1" w:styleId="c2">
    <w:name w:val="c2"/>
    <w:basedOn w:val="a0"/>
    <w:rsid w:val="00D747A7"/>
  </w:style>
  <w:style w:type="paragraph" w:customStyle="1" w:styleId="c0">
    <w:name w:val="c0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">
    <w:name w:val="c31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D747A7"/>
  </w:style>
  <w:style w:type="paragraph" w:customStyle="1" w:styleId="Osnova">
    <w:name w:val="Osnova"/>
    <w:basedOn w:val="a"/>
    <w:rsid w:val="00D747A7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/>
    </w:rPr>
  </w:style>
  <w:style w:type="character" w:customStyle="1" w:styleId="FontStyle11">
    <w:name w:val="Font Style11"/>
    <w:basedOn w:val="a0"/>
    <w:rsid w:val="00D747A7"/>
    <w:rPr>
      <w:rFonts w:ascii="Trebuchet MS" w:hAnsi="Trebuchet MS" w:cs="Trebuchet MS" w:hint="default"/>
      <w:sz w:val="20"/>
      <w:szCs w:val="20"/>
    </w:rPr>
  </w:style>
  <w:style w:type="character" w:customStyle="1" w:styleId="FontStyle12">
    <w:name w:val="Font Style12"/>
    <w:basedOn w:val="a0"/>
    <w:rsid w:val="00D747A7"/>
    <w:rPr>
      <w:rFonts w:ascii="Trebuchet MS" w:hAnsi="Trebuchet MS" w:cs="Trebuchet MS" w:hint="default"/>
      <w:i/>
      <w:iCs/>
      <w:sz w:val="18"/>
      <w:szCs w:val="18"/>
    </w:rPr>
  </w:style>
  <w:style w:type="character" w:customStyle="1" w:styleId="FontStyle27">
    <w:name w:val="Font Style27"/>
    <w:basedOn w:val="a0"/>
    <w:rsid w:val="00D747A7"/>
    <w:rPr>
      <w:rFonts w:ascii="Microsoft Sans Serif" w:hAnsi="Microsoft Sans Serif" w:cs="Microsoft Sans Serif"/>
      <w:sz w:val="16"/>
      <w:szCs w:val="16"/>
    </w:rPr>
  </w:style>
  <w:style w:type="paragraph" w:customStyle="1" w:styleId="Style6">
    <w:name w:val="Style6"/>
    <w:basedOn w:val="a"/>
    <w:rsid w:val="00D747A7"/>
    <w:pPr>
      <w:widowControl w:val="0"/>
      <w:autoSpaceDE w:val="0"/>
      <w:autoSpaceDN w:val="0"/>
      <w:adjustRightInd w:val="0"/>
      <w:spacing w:after="0" w:line="245" w:lineRule="exact"/>
      <w:ind w:firstLine="276"/>
      <w:jc w:val="both"/>
    </w:pPr>
    <w:rPr>
      <w:rFonts w:ascii="Microsoft Sans Serif" w:eastAsia="Times New Roman" w:hAnsi="Microsoft Sans Serif" w:cs="Times New Roman"/>
      <w:sz w:val="24"/>
      <w:szCs w:val="24"/>
    </w:rPr>
  </w:style>
  <w:style w:type="paragraph" w:customStyle="1" w:styleId="Style9">
    <w:name w:val="Style9"/>
    <w:basedOn w:val="a"/>
    <w:rsid w:val="00D747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Microsoft Sans Serif" w:eastAsia="Times New Roman" w:hAnsi="Microsoft Sans Serif" w:cs="Times New Roman"/>
      <w:sz w:val="24"/>
      <w:szCs w:val="24"/>
    </w:rPr>
  </w:style>
  <w:style w:type="paragraph" w:customStyle="1" w:styleId="Style15">
    <w:name w:val="Style15"/>
    <w:basedOn w:val="a"/>
    <w:rsid w:val="00D747A7"/>
    <w:pPr>
      <w:widowControl w:val="0"/>
      <w:autoSpaceDE w:val="0"/>
      <w:autoSpaceDN w:val="0"/>
      <w:adjustRightInd w:val="0"/>
      <w:spacing w:after="0" w:line="238" w:lineRule="exact"/>
      <w:ind w:firstLine="170"/>
    </w:pPr>
    <w:rPr>
      <w:rFonts w:ascii="Microsoft Sans Serif" w:eastAsia="Times New Roman" w:hAnsi="Microsoft Sans Serif" w:cs="Times New Roman"/>
      <w:sz w:val="24"/>
      <w:szCs w:val="24"/>
    </w:rPr>
  </w:style>
  <w:style w:type="paragraph" w:customStyle="1" w:styleId="Style24">
    <w:name w:val="Style24"/>
    <w:basedOn w:val="a"/>
    <w:rsid w:val="00D747A7"/>
    <w:pPr>
      <w:widowControl w:val="0"/>
      <w:autoSpaceDE w:val="0"/>
      <w:autoSpaceDN w:val="0"/>
      <w:adjustRightInd w:val="0"/>
      <w:spacing w:after="0" w:line="238" w:lineRule="exact"/>
      <w:ind w:firstLine="74"/>
      <w:jc w:val="both"/>
    </w:pPr>
    <w:rPr>
      <w:rFonts w:ascii="Microsoft Sans Serif" w:eastAsia="Times New Roman" w:hAnsi="Microsoft Sans Serif" w:cs="Times New Roman"/>
      <w:sz w:val="24"/>
      <w:szCs w:val="24"/>
    </w:rPr>
  </w:style>
  <w:style w:type="character" w:customStyle="1" w:styleId="FontStyle35">
    <w:name w:val="Font Style35"/>
    <w:basedOn w:val="a0"/>
    <w:rsid w:val="00D747A7"/>
    <w:rPr>
      <w:rFonts w:ascii="Microsoft Sans Serif" w:hAnsi="Microsoft Sans Serif" w:cs="Microsoft Sans Serif"/>
      <w:b/>
      <w:bCs/>
      <w:i/>
      <w:iCs/>
      <w:spacing w:val="20"/>
      <w:sz w:val="16"/>
      <w:szCs w:val="16"/>
    </w:rPr>
  </w:style>
  <w:style w:type="character" w:customStyle="1" w:styleId="Bodytext">
    <w:name w:val="Body text_"/>
    <w:basedOn w:val="a0"/>
    <w:link w:val="Bodytext1"/>
    <w:rsid w:val="00D747A7"/>
    <w:rPr>
      <w:shd w:val="clear" w:color="auto" w:fill="FFFFFF"/>
    </w:rPr>
  </w:style>
  <w:style w:type="character" w:customStyle="1" w:styleId="Bodytext2">
    <w:name w:val="Body text (2)_"/>
    <w:basedOn w:val="a0"/>
    <w:link w:val="Bodytext21"/>
    <w:rsid w:val="00D747A7"/>
    <w:rPr>
      <w:noProof/>
      <w:sz w:val="11"/>
      <w:szCs w:val="11"/>
      <w:shd w:val="clear" w:color="auto" w:fill="FFFFFF"/>
    </w:rPr>
  </w:style>
  <w:style w:type="character" w:customStyle="1" w:styleId="Bodytext20">
    <w:name w:val="Body text (2)"/>
    <w:basedOn w:val="Bodytext2"/>
    <w:rsid w:val="00D747A7"/>
    <w:rPr>
      <w:noProof/>
      <w:sz w:val="11"/>
      <w:szCs w:val="11"/>
      <w:shd w:val="clear" w:color="auto" w:fill="FFFFFF"/>
    </w:rPr>
  </w:style>
  <w:style w:type="paragraph" w:customStyle="1" w:styleId="Bodytext1">
    <w:name w:val="Body text1"/>
    <w:basedOn w:val="a"/>
    <w:link w:val="Bodytext"/>
    <w:rsid w:val="00D747A7"/>
    <w:pPr>
      <w:shd w:val="clear" w:color="auto" w:fill="FFFFFF"/>
      <w:spacing w:after="0" w:line="240" w:lineRule="atLeast"/>
    </w:pPr>
  </w:style>
  <w:style w:type="paragraph" w:customStyle="1" w:styleId="Bodytext21">
    <w:name w:val="Body text (2)1"/>
    <w:basedOn w:val="a"/>
    <w:link w:val="Bodytext2"/>
    <w:rsid w:val="00D747A7"/>
    <w:pPr>
      <w:shd w:val="clear" w:color="auto" w:fill="FFFFFF"/>
      <w:spacing w:after="0" w:line="240" w:lineRule="atLeast"/>
    </w:pPr>
    <w:rPr>
      <w:noProof/>
      <w:sz w:val="11"/>
      <w:szCs w:val="11"/>
    </w:rPr>
  </w:style>
  <w:style w:type="character" w:customStyle="1" w:styleId="11">
    <w:name w:val="Основной текст1"/>
    <w:basedOn w:val="Bodytext"/>
    <w:rsid w:val="00D747A7"/>
    <w:rPr>
      <w:sz w:val="22"/>
      <w:szCs w:val="22"/>
      <w:shd w:val="clear" w:color="auto" w:fill="FFFFFF"/>
      <w:lang w:bidi="ar-SA"/>
    </w:rPr>
  </w:style>
  <w:style w:type="character" w:customStyle="1" w:styleId="Bodytext4">
    <w:name w:val="Body text (4)_"/>
    <w:basedOn w:val="a0"/>
    <w:link w:val="Bodytext41"/>
    <w:rsid w:val="00D747A7"/>
    <w:rPr>
      <w:noProof/>
      <w:sz w:val="11"/>
      <w:szCs w:val="11"/>
      <w:shd w:val="clear" w:color="auto" w:fill="FFFFFF"/>
    </w:rPr>
  </w:style>
  <w:style w:type="character" w:customStyle="1" w:styleId="Bodytext40">
    <w:name w:val="Body text (4)"/>
    <w:basedOn w:val="Bodytext4"/>
    <w:rsid w:val="00D747A7"/>
    <w:rPr>
      <w:noProof/>
      <w:sz w:val="11"/>
      <w:szCs w:val="11"/>
      <w:shd w:val="clear" w:color="auto" w:fill="FFFFFF"/>
    </w:rPr>
  </w:style>
  <w:style w:type="paragraph" w:customStyle="1" w:styleId="Bodytext41">
    <w:name w:val="Body text (4)1"/>
    <w:basedOn w:val="a"/>
    <w:link w:val="Bodytext4"/>
    <w:rsid w:val="00D747A7"/>
    <w:pPr>
      <w:shd w:val="clear" w:color="auto" w:fill="FFFFFF"/>
      <w:spacing w:after="0" w:line="240" w:lineRule="atLeast"/>
    </w:pPr>
    <w:rPr>
      <w:noProof/>
      <w:sz w:val="11"/>
      <w:szCs w:val="11"/>
    </w:rPr>
  </w:style>
  <w:style w:type="character" w:customStyle="1" w:styleId="Bodytext5">
    <w:name w:val="Body text (5)_"/>
    <w:basedOn w:val="a0"/>
    <w:link w:val="Bodytext50"/>
    <w:rsid w:val="00D747A7"/>
    <w:rPr>
      <w:i/>
      <w:iCs/>
      <w:noProof/>
      <w:sz w:val="8"/>
      <w:szCs w:val="8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47A7"/>
    <w:pPr>
      <w:shd w:val="clear" w:color="auto" w:fill="FFFFFF"/>
      <w:spacing w:before="420" w:after="0" w:line="240" w:lineRule="atLeast"/>
    </w:pPr>
    <w:rPr>
      <w:i/>
      <w:iCs/>
      <w:noProof/>
      <w:sz w:val="8"/>
      <w:szCs w:val="8"/>
    </w:rPr>
  </w:style>
  <w:style w:type="character" w:customStyle="1" w:styleId="Bodytext6">
    <w:name w:val="Body text (6)"/>
    <w:basedOn w:val="a0"/>
    <w:rsid w:val="00D747A7"/>
    <w:rPr>
      <w:noProof/>
      <w:sz w:val="8"/>
      <w:szCs w:val="8"/>
      <w:lang w:bidi="ar-SA"/>
    </w:rPr>
  </w:style>
  <w:style w:type="character" w:customStyle="1" w:styleId="Bodytext7">
    <w:name w:val="Body text (7)_"/>
    <w:basedOn w:val="a0"/>
    <w:link w:val="Bodytext70"/>
    <w:rsid w:val="00D747A7"/>
    <w:rPr>
      <w:i/>
      <w:iCs/>
      <w:noProof/>
      <w:shd w:val="clear" w:color="auto" w:fill="FFFFFF"/>
    </w:rPr>
  </w:style>
  <w:style w:type="paragraph" w:customStyle="1" w:styleId="Bodytext70">
    <w:name w:val="Body text (7)"/>
    <w:basedOn w:val="a"/>
    <w:link w:val="Bodytext7"/>
    <w:rsid w:val="00D747A7"/>
    <w:pPr>
      <w:shd w:val="clear" w:color="auto" w:fill="FFFFFF"/>
      <w:spacing w:after="0" w:line="240" w:lineRule="atLeast"/>
    </w:pPr>
    <w:rPr>
      <w:i/>
      <w:iCs/>
      <w:noProof/>
    </w:rPr>
  </w:style>
  <w:style w:type="character" w:customStyle="1" w:styleId="Bodytext8">
    <w:name w:val="Body text (8)_"/>
    <w:basedOn w:val="a0"/>
    <w:link w:val="Bodytext81"/>
    <w:rsid w:val="00D747A7"/>
    <w:rPr>
      <w:noProof/>
      <w:sz w:val="12"/>
      <w:szCs w:val="12"/>
      <w:shd w:val="clear" w:color="auto" w:fill="FFFFFF"/>
    </w:rPr>
  </w:style>
  <w:style w:type="character" w:customStyle="1" w:styleId="Bodytext80">
    <w:name w:val="Body text (8)"/>
    <w:basedOn w:val="Bodytext8"/>
    <w:rsid w:val="00D747A7"/>
    <w:rPr>
      <w:noProof/>
      <w:sz w:val="12"/>
      <w:szCs w:val="12"/>
      <w:shd w:val="clear" w:color="auto" w:fill="FFFFFF"/>
    </w:rPr>
  </w:style>
  <w:style w:type="paragraph" w:customStyle="1" w:styleId="Bodytext81">
    <w:name w:val="Body text (8)1"/>
    <w:basedOn w:val="a"/>
    <w:link w:val="Bodytext8"/>
    <w:rsid w:val="00D747A7"/>
    <w:pPr>
      <w:shd w:val="clear" w:color="auto" w:fill="FFFFFF"/>
      <w:spacing w:after="0" w:line="240" w:lineRule="atLeast"/>
    </w:pPr>
    <w:rPr>
      <w:noProof/>
      <w:sz w:val="12"/>
      <w:szCs w:val="12"/>
    </w:rPr>
  </w:style>
  <w:style w:type="character" w:customStyle="1" w:styleId="Bodytext9">
    <w:name w:val="Body text (9)_"/>
    <w:basedOn w:val="a0"/>
    <w:link w:val="Bodytext91"/>
    <w:rsid w:val="00D747A7"/>
    <w:rPr>
      <w:noProof/>
      <w:sz w:val="14"/>
      <w:szCs w:val="14"/>
      <w:shd w:val="clear" w:color="auto" w:fill="FFFFFF"/>
    </w:rPr>
  </w:style>
  <w:style w:type="character" w:customStyle="1" w:styleId="Bodytext90">
    <w:name w:val="Body text (9)"/>
    <w:basedOn w:val="Bodytext9"/>
    <w:rsid w:val="00D747A7"/>
    <w:rPr>
      <w:noProof/>
      <w:sz w:val="14"/>
      <w:szCs w:val="14"/>
      <w:shd w:val="clear" w:color="auto" w:fill="FFFFFF"/>
    </w:rPr>
  </w:style>
  <w:style w:type="paragraph" w:customStyle="1" w:styleId="Bodytext91">
    <w:name w:val="Body text (9)1"/>
    <w:basedOn w:val="a"/>
    <w:link w:val="Bodytext9"/>
    <w:rsid w:val="00D747A7"/>
    <w:pPr>
      <w:shd w:val="clear" w:color="auto" w:fill="FFFFFF"/>
      <w:spacing w:after="0" w:line="240" w:lineRule="atLeast"/>
    </w:pPr>
    <w:rPr>
      <w:noProof/>
      <w:sz w:val="14"/>
      <w:szCs w:val="14"/>
    </w:rPr>
  </w:style>
  <w:style w:type="character" w:customStyle="1" w:styleId="Bodytext11">
    <w:name w:val="Body text (11)_"/>
    <w:basedOn w:val="a0"/>
    <w:link w:val="Bodytext111"/>
    <w:rsid w:val="00D747A7"/>
    <w:rPr>
      <w:noProof/>
      <w:sz w:val="11"/>
      <w:szCs w:val="11"/>
      <w:shd w:val="clear" w:color="auto" w:fill="FFFFFF"/>
    </w:rPr>
  </w:style>
  <w:style w:type="character" w:customStyle="1" w:styleId="Bodytext110">
    <w:name w:val="Body text (11)"/>
    <w:basedOn w:val="Bodytext11"/>
    <w:rsid w:val="00D747A7"/>
    <w:rPr>
      <w:noProof/>
      <w:sz w:val="11"/>
      <w:szCs w:val="11"/>
      <w:shd w:val="clear" w:color="auto" w:fill="FFFFFF"/>
    </w:rPr>
  </w:style>
  <w:style w:type="paragraph" w:customStyle="1" w:styleId="Bodytext111">
    <w:name w:val="Body text (11)1"/>
    <w:basedOn w:val="a"/>
    <w:link w:val="Bodytext11"/>
    <w:rsid w:val="00D747A7"/>
    <w:pPr>
      <w:shd w:val="clear" w:color="auto" w:fill="FFFFFF"/>
      <w:spacing w:after="0" w:line="240" w:lineRule="atLeast"/>
    </w:pPr>
    <w:rPr>
      <w:noProof/>
      <w:sz w:val="11"/>
      <w:szCs w:val="11"/>
    </w:rPr>
  </w:style>
  <w:style w:type="character" w:customStyle="1" w:styleId="Bodytext12">
    <w:name w:val="Body text (12)"/>
    <w:basedOn w:val="a0"/>
    <w:rsid w:val="00D747A7"/>
    <w:rPr>
      <w:noProof/>
      <w:sz w:val="11"/>
      <w:szCs w:val="11"/>
      <w:lang w:bidi="ar-SA"/>
    </w:rPr>
  </w:style>
  <w:style w:type="character" w:customStyle="1" w:styleId="Bodytext13">
    <w:name w:val="Body text (13)_"/>
    <w:basedOn w:val="a0"/>
    <w:link w:val="Bodytext131"/>
    <w:rsid w:val="00D747A7"/>
    <w:rPr>
      <w:noProof/>
      <w:sz w:val="12"/>
      <w:szCs w:val="12"/>
      <w:shd w:val="clear" w:color="auto" w:fill="FFFFFF"/>
    </w:rPr>
  </w:style>
  <w:style w:type="character" w:customStyle="1" w:styleId="Bodytext130">
    <w:name w:val="Body text (13)"/>
    <w:basedOn w:val="Bodytext13"/>
    <w:rsid w:val="00D747A7"/>
    <w:rPr>
      <w:noProof/>
      <w:sz w:val="12"/>
      <w:szCs w:val="12"/>
      <w:shd w:val="clear" w:color="auto" w:fill="FFFFFF"/>
    </w:rPr>
  </w:style>
  <w:style w:type="paragraph" w:customStyle="1" w:styleId="Bodytext131">
    <w:name w:val="Body text (13)1"/>
    <w:basedOn w:val="a"/>
    <w:link w:val="Bodytext13"/>
    <w:rsid w:val="00D747A7"/>
    <w:pPr>
      <w:shd w:val="clear" w:color="auto" w:fill="FFFFFF"/>
      <w:spacing w:after="0" w:line="240" w:lineRule="atLeast"/>
    </w:pPr>
    <w:rPr>
      <w:noProof/>
      <w:sz w:val="12"/>
      <w:szCs w:val="12"/>
    </w:rPr>
  </w:style>
  <w:style w:type="character" w:customStyle="1" w:styleId="Bodytext14">
    <w:name w:val="Body text (14)_"/>
    <w:basedOn w:val="a0"/>
    <w:link w:val="Bodytext141"/>
    <w:rsid w:val="00D747A7"/>
    <w:rPr>
      <w:noProof/>
      <w:sz w:val="11"/>
      <w:szCs w:val="11"/>
      <w:shd w:val="clear" w:color="auto" w:fill="FFFFFF"/>
    </w:rPr>
  </w:style>
  <w:style w:type="paragraph" w:customStyle="1" w:styleId="Bodytext141">
    <w:name w:val="Body text (14)1"/>
    <w:basedOn w:val="a"/>
    <w:link w:val="Bodytext14"/>
    <w:rsid w:val="00D747A7"/>
    <w:pPr>
      <w:shd w:val="clear" w:color="auto" w:fill="FFFFFF"/>
      <w:spacing w:after="0" w:line="240" w:lineRule="atLeast"/>
    </w:pPr>
    <w:rPr>
      <w:noProof/>
      <w:sz w:val="11"/>
      <w:szCs w:val="11"/>
    </w:rPr>
  </w:style>
  <w:style w:type="paragraph" w:customStyle="1" w:styleId="p1">
    <w:name w:val="p1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1">
    <w:name w:val="p11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D7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D747A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eastAsia="Calibri" w:hAnsi="Courier New" w:cs="Courier New"/>
      <w:sz w:val="20"/>
      <w:szCs w:val="20"/>
    </w:rPr>
  </w:style>
  <w:style w:type="character" w:customStyle="1" w:styleId="s1">
    <w:name w:val="s1"/>
    <w:basedOn w:val="a0"/>
    <w:rsid w:val="00D747A7"/>
  </w:style>
  <w:style w:type="character" w:customStyle="1" w:styleId="s2">
    <w:name w:val="s2"/>
    <w:basedOn w:val="a0"/>
    <w:rsid w:val="00D747A7"/>
  </w:style>
  <w:style w:type="character" w:customStyle="1" w:styleId="s3">
    <w:name w:val="s3"/>
    <w:basedOn w:val="a0"/>
    <w:rsid w:val="00D747A7"/>
  </w:style>
  <w:style w:type="paragraph" w:customStyle="1" w:styleId="ConsPlusNonformat">
    <w:name w:val="ConsPlusNonformat"/>
    <w:rsid w:val="00D747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2"/>
      <w:szCs w:val="12"/>
    </w:rPr>
  </w:style>
  <w:style w:type="paragraph" w:styleId="ae">
    <w:name w:val="Body Text Indent"/>
    <w:basedOn w:val="a"/>
    <w:link w:val="af"/>
    <w:rsid w:val="00D747A7"/>
    <w:pPr>
      <w:spacing w:after="0" w:line="240" w:lineRule="auto"/>
      <w:ind w:left="-540" w:hanging="18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Основной текст с отступом Знак"/>
    <w:basedOn w:val="a0"/>
    <w:link w:val="ae"/>
    <w:rsid w:val="00D747A7"/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Без интервала Знак"/>
    <w:basedOn w:val="a0"/>
    <w:link w:val="ac"/>
    <w:uiPriority w:val="1"/>
    <w:rsid w:val="00B47E60"/>
  </w:style>
  <w:style w:type="paragraph" w:customStyle="1" w:styleId="paragraph">
    <w:name w:val="paragraph"/>
    <w:basedOn w:val="a"/>
    <w:rsid w:val="00EE2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EE2C6E"/>
  </w:style>
  <w:style w:type="character" w:customStyle="1" w:styleId="eop">
    <w:name w:val="eop"/>
    <w:basedOn w:val="a0"/>
    <w:rsid w:val="00EE2C6E"/>
  </w:style>
  <w:style w:type="character" w:customStyle="1" w:styleId="contextualspellingandgrammarerror">
    <w:name w:val="contextualspellingandgrammarerror"/>
    <w:basedOn w:val="a0"/>
    <w:rsid w:val="00EE2C6E"/>
  </w:style>
  <w:style w:type="character" w:customStyle="1" w:styleId="spellingerror">
    <w:name w:val="spellingerror"/>
    <w:basedOn w:val="a0"/>
    <w:rsid w:val="00EE2C6E"/>
  </w:style>
  <w:style w:type="paragraph" w:styleId="af0">
    <w:name w:val="Normal (Web)"/>
    <w:basedOn w:val="a"/>
    <w:uiPriority w:val="99"/>
    <w:semiHidden/>
    <w:unhideWhenUsed/>
    <w:rsid w:val="00932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B0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B09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7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03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51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1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7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6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9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6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5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5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4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1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6040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35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81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17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5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78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93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96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88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6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52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1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18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68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69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93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2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71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5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89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96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73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8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85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03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1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32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9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3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65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3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67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51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9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2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8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4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9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0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4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9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9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8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2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5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74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07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33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5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78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3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2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29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24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16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24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67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03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20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54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23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1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46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8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01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5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75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04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76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94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82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19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8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72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32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6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7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9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73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35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43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49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85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43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0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9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18355</Words>
  <Characters>104628</Characters>
  <Application>Microsoft Office Word</Application>
  <DocSecurity>0</DocSecurity>
  <Lines>871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я</cp:lastModifiedBy>
  <cp:revision>30</cp:revision>
  <cp:lastPrinted>2019-09-08T11:22:00Z</cp:lastPrinted>
  <dcterms:created xsi:type="dcterms:W3CDTF">2016-03-14T17:14:00Z</dcterms:created>
  <dcterms:modified xsi:type="dcterms:W3CDTF">2020-02-16T12:02:00Z</dcterms:modified>
</cp:coreProperties>
</file>